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jc w:val="center"/>
        <w:rPr>
          <w:vertAlign w:val="baseline"/>
        </w:rPr>
      </w:pPr>
      <w:r w:rsidDel="00000000" w:rsidR="00000000" w:rsidRPr="00000000">
        <w:rPr>
          <w:b w:val="1"/>
          <w:sz w:val="44"/>
          <w:szCs w:val="44"/>
          <w:vertAlign w:val="baseline"/>
          <w:rtl w:val="0"/>
        </w:rPr>
        <w:t xml:space="preserve">Specyfikacja Istotnych Warunków Zamówienia</w:t>
      </w:r>
      <w:r w:rsidDel="00000000" w:rsidR="00000000" w:rsidRPr="00000000">
        <w:rPr>
          <w:rtl w:val="0"/>
        </w:rPr>
      </w:r>
    </w:p>
    <w:p w:rsidR="00000000" w:rsidDel="00000000" w:rsidP="00000000" w:rsidRDefault="00000000" w:rsidRPr="00000000" w14:paraId="00000006">
      <w:pPr>
        <w:jc w:val="center"/>
        <w:rPr>
          <w:b w:val="1"/>
          <w:sz w:val="30"/>
          <w:szCs w:val="30"/>
          <w:vertAlign w:val="baseline"/>
        </w:rPr>
      </w:pPr>
      <w:r w:rsidDel="00000000" w:rsidR="00000000" w:rsidRPr="00000000">
        <w:rPr>
          <w:rtl w:val="0"/>
        </w:rPr>
      </w:r>
    </w:p>
    <w:p w:rsidR="00000000" w:rsidDel="00000000" w:rsidP="00000000" w:rsidRDefault="00000000" w:rsidRPr="00000000" w14:paraId="00000007">
      <w:pPr>
        <w:jc w:val="center"/>
        <w:rPr>
          <w:b w:val="1"/>
          <w:sz w:val="30"/>
          <w:szCs w:val="30"/>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b w:val="1"/>
          <w:vertAlign w:val="baseline"/>
          <w:rtl w:val="0"/>
        </w:rPr>
        <w:t xml:space="preserve">Wykonanie robót budowlanych polegających na:</w:t>
      </w:r>
      <w:r w:rsidDel="00000000" w:rsidR="00000000" w:rsidRPr="00000000">
        <w:rPr>
          <w:rtl w:val="0"/>
        </w:rPr>
      </w:r>
    </w:p>
    <w:p w:rsidR="00000000" w:rsidDel="00000000" w:rsidP="00000000" w:rsidRDefault="00000000" w:rsidRPr="00000000" w14:paraId="00000009">
      <w:pPr>
        <w:rPr>
          <w:b w:val="1"/>
          <w:vertAlign w:val="baseline"/>
        </w:rPr>
      </w:pPr>
      <w:r w:rsidDel="00000000" w:rsidR="00000000" w:rsidRPr="00000000">
        <w:rPr>
          <w:rtl w:val="0"/>
        </w:rPr>
      </w:r>
    </w:p>
    <w:p w:rsidR="00000000" w:rsidDel="00000000" w:rsidP="00000000" w:rsidRDefault="00000000" w:rsidRPr="00000000" w14:paraId="0000000A">
      <w:pPr>
        <w:rPr>
          <w:b w:val="1"/>
          <w:sz w:val="28"/>
          <w:szCs w:val="28"/>
          <w:u w:val="single"/>
          <w:vertAlign w:val="baseline"/>
        </w:rPr>
      </w:pPr>
      <w:r w:rsidDel="00000000" w:rsidR="00000000" w:rsidRPr="00000000">
        <w:rPr>
          <w:rtl w:val="0"/>
        </w:rPr>
      </w:r>
    </w:p>
    <w:p w:rsidR="00000000" w:rsidDel="00000000" w:rsidP="00000000" w:rsidRDefault="00000000" w:rsidRPr="00000000" w14:paraId="0000000B">
      <w:pPr>
        <w:rPr>
          <w:b w:val="1"/>
          <w:sz w:val="28"/>
          <w:szCs w:val="28"/>
          <w:u w:val="single"/>
          <w:vertAlign w:val="baseline"/>
        </w:rPr>
      </w:pPr>
      <w:r w:rsidDel="00000000" w:rsidR="00000000" w:rsidRPr="00000000">
        <w:rPr>
          <w:rtl w:val="0"/>
        </w:rPr>
      </w:r>
    </w:p>
    <w:p w:rsidR="00000000" w:rsidDel="00000000" w:rsidP="00000000" w:rsidRDefault="00000000" w:rsidRPr="00000000" w14:paraId="0000000C">
      <w:pPr>
        <w:rPr>
          <w:b w:val="1"/>
          <w:sz w:val="28"/>
          <w:szCs w:val="28"/>
          <w:u w:val="single"/>
          <w:vertAlign w:val="baseline"/>
        </w:rPr>
      </w:pPr>
      <w:r w:rsidDel="00000000" w:rsidR="00000000" w:rsidRPr="00000000">
        <w:rPr>
          <w:rtl w:val="0"/>
        </w:rPr>
      </w:r>
    </w:p>
    <w:p w:rsidR="00000000" w:rsidDel="00000000" w:rsidP="00000000" w:rsidRDefault="00000000" w:rsidRPr="00000000" w14:paraId="0000000D">
      <w:pPr>
        <w:jc w:val="both"/>
        <w:rPr>
          <w:vertAlign w:val="baseline"/>
        </w:rPr>
      </w:pPr>
      <w:r w:rsidDel="00000000" w:rsidR="00000000" w:rsidRPr="00000000">
        <w:rPr>
          <w:b w:val="1"/>
          <w:sz w:val="28"/>
          <w:szCs w:val="28"/>
          <w:u w:val="single"/>
          <w:vertAlign w:val="baseline"/>
          <w:rtl w:val="0"/>
        </w:rPr>
        <w:t xml:space="preserve">Odbudowie więźby dachowej wraz z pokryciem oraz stropem nad ostatnią kondygnacją budynków wielorodzinnych zlokalizowanych w Piławie Górnej przy ul. Piastowskiej 76 i ul. Piastowskiej 78.</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CPV: Główny przedmiot:  45000000-7 Roboty budowlane</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jc w:val="both"/>
        <w:rPr>
          <w:vertAlign w:val="baseline"/>
        </w:rPr>
      </w:pPr>
      <w:r w:rsidDel="00000000" w:rsidR="00000000" w:rsidRPr="00000000">
        <w:rPr>
          <w:vertAlign w:val="baseline"/>
          <w:rtl w:val="0"/>
        </w:rPr>
        <w:t xml:space="preserve">Postępowanie prowadzone jest zgodnie z ustawą z dnia 29 stycznia 2004 r. Prawo zamówień publicznych (tj. Dz.U. z 2019 r. poz. 1843) - zwaną dalej „ustawą”. </w:t>
      </w:r>
    </w:p>
    <w:p w:rsidR="00000000" w:rsidDel="00000000" w:rsidP="00000000" w:rsidRDefault="00000000" w:rsidRPr="00000000" w14:paraId="0000002A">
      <w:pPr>
        <w:jc w:val="both"/>
        <w:rPr>
          <w:vertAlign w:val="baseline"/>
        </w:rPr>
      </w:pPr>
      <w:r w:rsidDel="00000000" w:rsidR="00000000" w:rsidRPr="00000000">
        <w:rPr>
          <w:vertAlign w:val="baseline"/>
          <w:rtl w:val="0"/>
        </w:rPr>
        <w:t xml:space="preserve">Ogłoszenie o postępowaniu przetargowym oraz niniejsza Specyfikacja Istotnych Warunków Zamówienia (zwana dalej „SIWZ”) wraz z załącznikami zamieszczone są na stronie internetowej pod adresem: </w:t>
      </w:r>
      <w:hyperlink r:id="rId6">
        <w:r w:rsidDel="00000000" w:rsidR="00000000" w:rsidRPr="00000000">
          <w:rPr>
            <w:color w:val="000080"/>
            <w:u w:val="single"/>
            <w:vertAlign w:val="baseline"/>
            <w:rtl w:val="0"/>
          </w:rPr>
          <w:t xml:space="preserve">www.zbm.pl</w:t>
        </w:r>
      </w:hyperlink>
      <w:r w:rsidDel="00000000" w:rsidR="00000000" w:rsidRPr="00000000">
        <w:rPr>
          <w:rtl w:val="0"/>
        </w:rPr>
      </w:r>
    </w:p>
    <w:p w:rsidR="00000000" w:rsidDel="00000000" w:rsidP="00000000" w:rsidRDefault="00000000" w:rsidRPr="00000000" w14:paraId="0000002B">
      <w:pPr>
        <w:jc w:val="both"/>
        <w:rPr>
          <w:vertAlign w:val="baseline"/>
        </w:rPr>
      </w:pPr>
      <w:r w:rsidDel="00000000" w:rsidR="00000000" w:rsidRPr="00000000">
        <w:rPr>
          <w:rtl w:val="0"/>
        </w:rPr>
      </w:r>
    </w:p>
    <w:p w:rsidR="00000000" w:rsidDel="00000000" w:rsidP="00000000" w:rsidRDefault="00000000" w:rsidRPr="00000000" w14:paraId="0000002C">
      <w:pPr>
        <w:jc w:val="both"/>
        <w:rPr>
          <w:vertAlign w:val="baseline"/>
        </w:rPr>
      </w:pPr>
      <w:r w:rsidDel="00000000" w:rsidR="00000000" w:rsidRPr="00000000">
        <w:rPr>
          <w:vertAlign w:val="baseline"/>
          <w:rtl w:val="0"/>
        </w:rPr>
        <w:t xml:space="preserve">Wartość szacunkowa zamówienia poniżej kwot określonych w przepisach wydanych na podstawie art. 11 ust. 8 ustawy.</w:t>
      </w:r>
    </w:p>
    <w:p w:rsidR="00000000" w:rsidDel="00000000" w:rsidP="00000000" w:rsidRDefault="00000000" w:rsidRPr="00000000" w14:paraId="0000002D">
      <w:pPr>
        <w:jc w:val="both"/>
        <w:rPr>
          <w:vertAlign w:val="baseline"/>
        </w:rPr>
      </w:pPr>
      <w:r w:rsidDel="00000000" w:rsidR="00000000" w:rsidRPr="00000000">
        <w:rPr>
          <w:rtl w:val="0"/>
        </w:rPr>
      </w:r>
    </w:p>
    <w:p w:rsidR="00000000" w:rsidDel="00000000" w:rsidP="00000000" w:rsidRDefault="00000000" w:rsidRPr="00000000" w14:paraId="0000002E">
      <w:pPr>
        <w:jc w:val="both"/>
        <w:rPr>
          <w:vertAlign w:val="baseline"/>
        </w:rPr>
      </w:pPr>
      <w:r w:rsidDel="00000000" w:rsidR="00000000" w:rsidRPr="00000000">
        <w:rPr>
          <w:b w:val="1"/>
          <w:vertAlign w:val="baseline"/>
          <w:rtl w:val="0"/>
        </w:rPr>
        <w:t xml:space="preserve">I. NAZWA ORAZ ADRES ZAMAWIAJĄCEGO.</w:t>
      </w:r>
      <w:r w:rsidDel="00000000" w:rsidR="00000000" w:rsidRPr="00000000">
        <w:rPr>
          <w:vertAlign w:val="baseline"/>
          <w:rtl w:val="0"/>
        </w:rPr>
        <w:t xml:space="preserve"> Wspólnota Mieszkaniowa przy ul. Piastowskiej 76 i ul. Piastowskiej 78, 58-240 Piława Górna, w imieniu której występuje ZBM sp. z o.o.  z siedzibą w Piławie Górnej przy ul. Piastowskiej 15a tel.: 74 8371-288, fax.: 74 8371-288. NIP 882-202-87-09 – Piastowska 76</w:t>
      </w:r>
    </w:p>
    <w:p w:rsidR="00000000" w:rsidDel="00000000" w:rsidP="00000000" w:rsidRDefault="00000000" w:rsidRPr="00000000" w14:paraId="0000002F">
      <w:pPr>
        <w:jc w:val="both"/>
        <w:rPr>
          <w:vertAlign w:val="baseline"/>
        </w:rPr>
      </w:pPr>
      <w:r w:rsidDel="00000000" w:rsidR="00000000" w:rsidRPr="00000000">
        <w:rPr>
          <w:vertAlign w:val="baseline"/>
          <w:rtl w:val="0"/>
        </w:rPr>
        <w:t xml:space="preserve">NIP 882-202-85-66 – Piastowska 78</w:t>
      </w:r>
    </w:p>
    <w:p w:rsidR="00000000" w:rsidDel="00000000" w:rsidP="00000000" w:rsidRDefault="00000000" w:rsidRPr="00000000" w14:paraId="00000030">
      <w:pPr>
        <w:jc w:val="both"/>
        <w:rPr>
          <w:vertAlign w:val="baseline"/>
        </w:rPr>
      </w:pPr>
      <w:r w:rsidDel="00000000" w:rsidR="00000000" w:rsidRPr="00000000">
        <w:rPr>
          <w:vertAlign w:val="baseline"/>
          <w:rtl w:val="0"/>
        </w:rPr>
        <w:t xml:space="preserve">II. TRYB UDZIELANIA ZAMÓWIENIA. Niniejsze postępowanie prowadzone jest w trybie przetargu nieograniczonego na podstawie art. 39 i nast. ustawy. W zakresie nieuregulowanym niniejszą SIWZ zastosowanie mają przepisy ustawy.</w:t>
      </w:r>
    </w:p>
    <w:p w:rsidR="00000000" w:rsidDel="00000000" w:rsidP="00000000" w:rsidRDefault="00000000" w:rsidRPr="00000000" w14:paraId="00000031">
      <w:pPr>
        <w:jc w:val="both"/>
        <w:rPr>
          <w:vertAlign w:val="baseline"/>
        </w:rPr>
      </w:pPr>
      <w:r w:rsidDel="00000000" w:rsidR="00000000" w:rsidRPr="00000000">
        <w:rPr>
          <w:vertAlign w:val="baseline"/>
          <w:rtl w:val="0"/>
        </w:rPr>
        <w:t xml:space="preserve">III. OPIS PRZEDMIOTU ZAMÓWIENIA.</w:t>
      </w:r>
    </w:p>
    <w:p w:rsidR="00000000" w:rsidDel="00000000" w:rsidP="00000000" w:rsidRDefault="00000000" w:rsidRPr="00000000" w14:paraId="00000032">
      <w:pPr>
        <w:jc w:val="both"/>
        <w:rPr>
          <w:vertAlign w:val="baseline"/>
        </w:rPr>
      </w:pPr>
      <w:r w:rsidDel="00000000" w:rsidR="00000000" w:rsidRPr="00000000">
        <w:rPr>
          <w:vertAlign w:val="baseline"/>
          <w:rtl w:val="0"/>
        </w:rPr>
        <w:t xml:space="preserve">1. Przedmiotem zamówienia jest wykonanie robót budowlanych polegających na odbudowie więźby dachowej wraz z pokryciem oraz stropem nad ostatnią kondygnacją.</w:t>
      </w:r>
    </w:p>
    <w:p w:rsidR="00000000" w:rsidDel="00000000" w:rsidP="00000000" w:rsidRDefault="00000000" w:rsidRPr="00000000" w14:paraId="00000033">
      <w:pPr>
        <w:jc w:val="both"/>
        <w:rPr>
          <w:vertAlign w:val="baseline"/>
        </w:rPr>
      </w:pPr>
      <w:r w:rsidDel="00000000" w:rsidR="00000000" w:rsidRPr="00000000">
        <w:rPr>
          <w:vertAlign w:val="baseline"/>
          <w:rtl w:val="0"/>
        </w:rPr>
        <w:t xml:space="preserve">2. Przedmiot zamówienia obejmuje w szczególności zakres określony w projekcie i STWiORB oraz przedmiarze robót (przedmiar pomocniczy)</w:t>
      </w:r>
    </w:p>
    <w:p w:rsidR="00000000" w:rsidDel="00000000" w:rsidP="00000000" w:rsidRDefault="00000000" w:rsidRPr="00000000" w14:paraId="00000034">
      <w:pPr>
        <w:jc w:val="both"/>
        <w:rPr>
          <w:vertAlign w:val="baseline"/>
        </w:rPr>
      </w:pPr>
      <w:r w:rsidDel="00000000" w:rsidR="00000000" w:rsidRPr="00000000">
        <w:rPr>
          <w:vertAlign w:val="baseline"/>
          <w:rtl w:val="0"/>
        </w:rPr>
        <w:t xml:space="preserve">3. Równocześnie należy wycenić wykonanie wszelkich robót budowlanych towarzyszących wynikających z przyjętej technologii robót.</w:t>
      </w:r>
    </w:p>
    <w:p w:rsidR="00000000" w:rsidDel="00000000" w:rsidP="00000000" w:rsidRDefault="00000000" w:rsidRPr="00000000" w14:paraId="00000035">
      <w:pPr>
        <w:jc w:val="both"/>
        <w:rPr>
          <w:vertAlign w:val="baseline"/>
        </w:rPr>
      </w:pPr>
      <w:r w:rsidDel="00000000" w:rsidR="00000000" w:rsidRPr="00000000">
        <w:rPr>
          <w:vertAlign w:val="baseline"/>
          <w:rtl w:val="0"/>
        </w:rPr>
        <w:t xml:space="preserve">4. Szczegółowy zakres rzeczowy robót został określony w projekcie budowlanym oraz w specyfikacji technicznej wykonania i odbioru robót budowlanych jak również w opisie i rysunkach</w:t>
      </w:r>
    </w:p>
    <w:p w:rsidR="00000000" w:rsidDel="00000000" w:rsidP="00000000" w:rsidRDefault="00000000" w:rsidRPr="00000000" w14:paraId="00000036">
      <w:pPr>
        <w:jc w:val="both"/>
        <w:rPr>
          <w:vertAlign w:val="baseline"/>
        </w:rPr>
      </w:pPr>
      <w:r w:rsidDel="00000000" w:rsidR="00000000" w:rsidRPr="00000000">
        <w:rPr>
          <w:vertAlign w:val="baseline"/>
          <w:rtl w:val="0"/>
        </w:rPr>
        <w:t xml:space="preserve">5. Roboty budowlane będą realizowane w budynkach nieużytkowanych. </w:t>
      </w:r>
    </w:p>
    <w:p w:rsidR="00000000" w:rsidDel="00000000" w:rsidP="00000000" w:rsidRDefault="00000000" w:rsidRPr="00000000" w14:paraId="00000037">
      <w:pPr>
        <w:jc w:val="both"/>
        <w:rPr>
          <w:vertAlign w:val="baseline"/>
        </w:rPr>
      </w:pPr>
      <w:r w:rsidDel="00000000" w:rsidR="00000000" w:rsidRPr="00000000">
        <w:rPr>
          <w:vertAlign w:val="baseline"/>
          <w:rtl w:val="0"/>
        </w:rPr>
        <w:t xml:space="preserve">6.  Wykonawca, oprócz ww. obowiązków zobowiązuje się do:</w:t>
      </w:r>
    </w:p>
    <w:p w:rsidR="00000000" w:rsidDel="00000000" w:rsidP="00000000" w:rsidRDefault="00000000" w:rsidRPr="00000000" w14:paraId="00000038">
      <w:pPr>
        <w:jc w:val="both"/>
        <w:rPr>
          <w:vertAlign w:val="baseline"/>
        </w:rPr>
      </w:pPr>
      <w:r w:rsidDel="00000000" w:rsidR="00000000" w:rsidRPr="00000000">
        <w:rPr>
          <w:vertAlign w:val="baseline"/>
          <w:rtl w:val="0"/>
        </w:rPr>
        <w:t xml:space="preserve">1) protokolarnego przejęcia budynku i pomieszczeń objętych remontem oraz ich zabezpieczenia i należytego utrzymania,</w:t>
      </w:r>
    </w:p>
    <w:p w:rsidR="00000000" w:rsidDel="00000000" w:rsidP="00000000" w:rsidRDefault="00000000" w:rsidRPr="00000000" w14:paraId="00000039">
      <w:pPr>
        <w:jc w:val="both"/>
        <w:rPr>
          <w:vertAlign w:val="baseline"/>
        </w:rPr>
      </w:pPr>
      <w:r w:rsidDel="00000000" w:rsidR="00000000" w:rsidRPr="00000000">
        <w:rPr>
          <w:vertAlign w:val="baseline"/>
          <w:rtl w:val="0"/>
        </w:rPr>
        <w:t xml:space="preserve">2) organizacji zaplecza budowy oraz pomieszczeń socjalno-sanitarnych dla pracowników i miejsca składowania materiałów,</w:t>
      </w:r>
    </w:p>
    <w:p w:rsidR="00000000" w:rsidDel="00000000" w:rsidP="00000000" w:rsidRDefault="00000000" w:rsidRPr="00000000" w14:paraId="0000003A">
      <w:pPr>
        <w:jc w:val="both"/>
        <w:rPr>
          <w:vertAlign w:val="baseline"/>
        </w:rPr>
      </w:pPr>
      <w:r w:rsidDel="00000000" w:rsidR="00000000" w:rsidRPr="00000000">
        <w:rPr>
          <w:vertAlign w:val="baseline"/>
          <w:rtl w:val="0"/>
        </w:rPr>
        <w:t xml:space="preserve">3) uporządkowania terenu budowy  i terenu przyległego po zakończeniu robót,</w:t>
      </w:r>
    </w:p>
    <w:p w:rsidR="00000000" w:rsidDel="00000000" w:rsidP="00000000" w:rsidRDefault="00000000" w:rsidRPr="00000000" w14:paraId="0000003B">
      <w:pPr>
        <w:jc w:val="both"/>
        <w:rPr>
          <w:vertAlign w:val="baseline"/>
        </w:rPr>
      </w:pPr>
      <w:r w:rsidDel="00000000" w:rsidR="00000000" w:rsidRPr="00000000">
        <w:rPr>
          <w:vertAlign w:val="baseline"/>
          <w:rtl w:val="0"/>
        </w:rPr>
        <w:t xml:space="preserve">4) wywozu materiału i gruzu z rozbiórki na składowisko odpadów i poniesienia kosztów ich składowania,</w:t>
      </w:r>
    </w:p>
    <w:p w:rsidR="00000000" w:rsidDel="00000000" w:rsidP="00000000" w:rsidRDefault="00000000" w:rsidRPr="00000000" w14:paraId="0000003C">
      <w:pPr>
        <w:jc w:val="both"/>
        <w:rPr>
          <w:vertAlign w:val="baseline"/>
        </w:rPr>
      </w:pPr>
      <w:r w:rsidDel="00000000" w:rsidR="00000000" w:rsidRPr="00000000">
        <w:rPr>
          <w:vertAlign w:val="baseline"/>
          <w:rtl w:val="0"/>
        </w:rPr>
        <w:t xml:space="preserve">6) zapewnienia dostawy niezbędnych mediów do realizacji robót i opłatę za ich dostawę,</w:t>
      </w:r>
    </w:p>
    <w:p w:rsidR="00000000" w:rsidDel="00000000" w:rsidP="00000000" w:rsidRDefault="00000000" w:rsidRPr="00000000" w14:paraId="0000003D">
      <w:pPr>
        <w:jc w:val="both"/>
        <w:rPr>
          <w:vertAlign w:val="baseline"/>
        </w:rPr>
      </w:pPr>
      <w:r w:rsidDel="00000000" w:rsidR="00000000" w:rsidRPr="00000000">
        <w:rPr>
          <w:vertAlign w:val="baseline"/>
          <w:rtl w:val="0"/>
        </w:rPr>
        <w:t xml:space="preserve">7) wykonania sprawdzeń, badań i pomiarów w czasie wykonywania robót budowlanych oraz badań odbiorowych m. in. zasadami wiedzy technicznej (np. pomiary elektryczne, geodezyjne),</w:t>
      </w:r>
    </w:p>
    <w:p w:rsidR="00000000" w:rsidDel="00000000" w:rsidP="00000000" w:rsidRDefault="00000000" w:rsidRPr="00000000" w14:paraId="0000003E">
      <w:pPr>
        <w:jc w:val="both"/>
        <w:rPr>
          <w:vertAlign w:val="baseline"/>
        </w:rPr>
      </w:pPr>
      <w:r w:rsidDel="00000000" w:rsidR="00000000" w:rsidRPr="00000000">
        <w:rPr>
          <w:vertAlign w:val="baseline"/>
          <w:rtl w:val="0"/>
        </w:rPr>
        <w:t xml:space="preserve">8) przedłożenia Zamawiającemu w dniu podpisania umowy dokumentów wynikających ze specyfikacji i istotnych warunków zamówienia,</w:t>
      </w:r>
    </w:p>
    <w:p w:rsidR="00000000" w:rsidDel="00000000" w:rsidP="00000000" w:rsidRDefault="00000000" w:rsidRPr="00000000" w14:paraId="0000003F">
      <w:pPr>
        <w:jc w:val="both"/>
        <w:rPr>
          <w:vertAlign w:val="baseline"/>
        </w:rPr>
      </w:pPr>
      <w:r w:rsidDel="00000000" w:rsidR="00000000" w:rsidRPr="00000000">
        <w:rPr>
          <w:vertAlign w:val="baseline"/>
          <w:rtl w:val="0"/>
        </w:rPr>
        <w:t xml:space="preserve">9) przekazania Zamawiającemu oświadczeń o podjęciu obowiązków przez kierownika budowy w dniu podpisania umowy,</w:t>
      </w:r>
    </w:p>
    <w:p w:rsidR="00000000" w:rsidDel="00000000" w:rsidP="00000000" w:rsidRDefault="00000000" w:rsidRPr="00000000" w14:paraId="00000040">
      <w:pPr>
        <w:jc w:val="both"/>
        <w:rPr>
          <w:vertAlign w:val="baseline"/>
        </w:rPr>
      </w:pPr>
      <w:r w:rsidDel="00000000" w:rsidR="00000000" w:rsidRPr="00000000">
        <w:rPr>
          <w:vertAlign w:val="baseline"/>
          <w:rtl w:val="0"/>
        </w:rPr>
        <w:t xml:space="preserve">10) wykonania Planu Bezpieczeństwa i Ochrony Zdrowia,</w:t>
      </w:r>
    </w:p>
    <w:p w:rsidR="00000000" w:rsidDel="00000000" w:rsidP="00000000" w:rsidRDefault="00000000" w:rsidRPr="00000000" w14:paraId="00000041">
      <w:pPr>
        <w:jc w:val="both"/>
        <w:rPr>
          <w:vertAlign w:val="baseline"/>
        </w:rPr>
      </w:pPr>
      <w:r w:rsidDel="00000000" w:rsidR="00000000" w:rsidRPr="00000000">
        <w:rPr>
          <w:vertAlign w:val="baseline"/>
          <w:rtl w:val="0"/>
        </w:rPr>
        <w:t xml:space="preserve">11) uczestnictwa kierownika budowy w cotygodniowych radach budowy i kierownika robót w okresie wykonywania robót branżowych,</w:t>
      </w:r>
    </w:p>
    <w:p w:rsidR="00000000" w:rsidDel="00000000" w:rsidP="00000000" w:rsidRDefault="00000000" w:rsidRPr="00000000" w14:paraId="00000042">
      <w:pPr>
        <w:jc w:val="both"/>
        <w:rPr>
          <w:vertAlign w:val="baseline"/>
        </w:rPr>
      </w:pPr>
      <w:r w:rsidDel="00000000" w:rsidR="00000000" w:rsidRPr="00000000">
        <w:rPr>
          <w:vertAlign w:val="baseline"/>
          <w:rtl w:val="0"/>
        </w:rPr>
        <w:t xml:space="preserve">12) przenoszenia  mebli w obrębie remontowanych pomieszczeń dla potrzeb wykonania robót budowlanych i ponowne ich ustawienie we wskazanym miejscu przez Zamawiającego lub ich wywozu i utylizacji. </w:t>
      </w:r>
    </w:p>
    <w:p w:rsidR="00000000" w:rsidDel="00000000" w:rsidP="00000000" w:rsidRDefault="00000000" w:rsidRPr="00000000" w14:paraId="00000043">
      <w:pPr>
        <w:jc w:val="both"/>
        <w:rPr>
          <w:vertAlign w:val="baseline"/>
        </w:rPr>
      </w:pPr>
      <w:r w:rsidDel="00000000" w:rsidR="00000000" w:rsidRPr="00000000">
        <w:rPr>
          <w:vertAlign w:val="baseline"/>
          <w:rtl w:val="0"/>
        </w:rPr>
        <w:t xml:space="preserve">7. Zamawiający wymaga zatrudnienia na podstawie umowy o pracę przez wykonawcę, podwykonawcę lub dalszego podwykonawcę osób wykonujących czynności w zakresie realizacji zamówienia: organizacja i realizacja robót budowlanych – bezpośrednie wykonywanie robót budowlanych w zakresie wszystkich branż przewidzianych w dokumentacji projektowej - wszyscy pracownicy fizyczni wykonujący roboty budowlane na budowie, kadra techniczna budowy za wyjątkiem kierownika budowy i kierowników robót. Wykonawca zobowiązuje się do przedłożenia Zamawiającemu przed podpisaniem umowy oświadczenia, że pracownicy realizujący przedmiot zamówienia, o których mowa powyżej będą w okresie realizacji zamówienia zatrudnieni na podstawie umowy o pracę w rozumieniu art. 22 § 1 ustawy z dnia 26.06.1974r. Kodeks pracy (t.j. Dz.U. z 2019r. Poz. 1040). W trakcie realizacji zamówienia Zamawiający uprawniony jest do wykonywania czynności kontrolnych wobec Wykonawcy odnośnie spełnienia przez Wykonawcę, podwykonawcę lub dalszego podwykonawcę wymogu zatrudnienia na podstawie umowy o pracę osób wykonujących wskazane powyżej czynności. Zamawiający uprawniony jest w szczególności do: </w:t>
      </w:r>
    </w:p>
    <w:p w:rsidR="00000000" w:rsidDel="00000000" w:rsidP="00000000" w:rsidRDefault="00000000" w:rsidRPr="00000000" w14:paraId="00000044">
      <w:pPr>
        <w:jc w:val="both"/>
        <w:rPr>
          <w:vertAlign w:val="baseline"/>
        </w:rPr>
      </w:pPr>
      <w:r w:rsidDel="00000000" w:rsidR="00000000" w:rsidRPr="00000000">
        <w:rPr>
          <w:vertAlign w:val="baseline"/>
          <w:rtl w:val="0"/>
        </w:rPr>
        <w:t xml:space="preserve">1) żądania oświadczeń i dokumentów w zakresie potwierdzenia spełniania ww. wymogów i dokonywania ich oceny,</w:t>
      </w:r>
    </w:p>
    <w:p w:rsidR="00000000" w:rsidDel="00000000" w:rsidP="00000000" w:rsidRDefault="00000000" w:rsidRPr="00000000" w14:paraId="00000045">
      <w:pPr>
        <w:jc w:val="both"/>
        <w:rPr>
          <w:vertAlign w:val="baseline"/>
        </w:rPr>
      </w:pPr>
      <w:r w:rsidDel="00000000" w:rsidR="00000000" w:rsidRPr="00000000">
        <w:rPr>
          <w:vertAlign w:val="baseline"/>
          <w:rtl w:val="0"/>
        </w:rPr>
        <w:t xml:space="preserve">2) żądania wyjaśnień w przypadku wątpliwości w zakresie potwierdzenia spełniania ww. wymogów,</w:t>
      </w:r>
    </w:p>
    <w:p w:rsidR="00000000" w:rsidDel="00000000" w:rsidP="00000000" w:rsidRDefault="00000000" w:rsidRPr="00000000" w14:paraId="00000046">
      <w:pPr>
        <w:jc w:val="both"/>
        <w:rPr>
          <w:vertAlign w:val="baseline"/>
        </w:rPr>
      </w:pPr>
      <w:r w:rsidDel="00000000" w:rsidR="00000000" w:rsidRPr="00000000">
        <w:rPr>
          <w:vertAlign w:val="baseline"/>
          <w:rtl w:val="0"/>
        </w:rPr>
        <w:t xml:space="preserve">3) przeprowadzania kontroli na miejscu wykonywania świadczenia.</w:t>
      </w:r>
    </w:p>
    <w:p w:rsidR="00000000" w:rsidDel="00000000" w:rsidP="00000000" w:rsidRDefault="00000000" w:rsidRPr="00000000" w14:paraId="00000047">
      <w:pPr>
        <w:jc w:val="both"/>
        <w:rPr>
          <w:vertAlign w:val="baseline"/>
        </w:rPr>
      </w:pPr>
      <w:r w:rsidDel="00000000" w:rsidR="00000000" w:rsidRPr="00000000">
        <w:rPr>
          <w:vertAlign w:val="baseline"/>
          <w:rtl w:val="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podwykonawcę lub dalszego podwykonawcę osób wykonujących wskazane powyżej czynności w trakcie realizacji zamówienia: </w:t>
      </w:r>
    </w:p>
    <w:p w:rsidR="00000000" w:rsidDel="00000000" w:rsidP="00000000" w:rsidRDefault="00000000" w:rsidRPr="00000000" w14:paraId="00000048">
      <w:pPr>
        <w:jc w:val="both"/>
        <w:rPr>
          <w:vertAlign w:val="baseline"/>
        </w:rPr>
      </w:pPr>
      <w:r w:rsidDel="00000000" w:rsidR="00000000" w:rsidRPr="00000000">
        <w:rPr>
          <w:vertAlign w:val="baseline"/>
          <w:rtl w:val="0"/>
        </w:rPr>
        <w:t xml:space="preserve">1) 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00000" w:rsidDel="00000000" w:rsidP="00000000" w:rsidRDefault="00000000" w:rsidRPr="00000000" w14:paraId="00000049">
      <w:pPr>
        <w:jc w:val="both"/>
        <w:rPr>
          <w:vertAlign w:val="baseline"/>
        </w:rPr>
      </w:pPr>
      <w:r w:rsidDel="00000000" w:rsidR="00000000" w:rsidRPr="00000000">
        <w:rPr>
          <w:vertAlign w:val="baseline"/>
          <w:rtl w:val="0"/>
        </w:rPr>
        <w:t xml:space="preserve">2) poświadczoną za zgodność z oryginałem odpowiednio przez wykonawcę, podwykonawcę lub dalszego podwykonawcę kopię umowy/umów o pracę osób wykonujących w trakcie realizacji zamówienia czynności, których dotyczy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2016r. oraz przepisami ustawy z dnia 10 maja 2018r.  o ochronie danych osobowych (Dz. U. z 2019 r. poz. 1781 z póź. zm.)  w szczególności bez adresów, nr PESEL pracowników). Imię i nazwisko pracownika nie podlega anonimizacji. Informacje takie jak: data zawarcia umowy, rodzaj umowy o pracę i wymiar etatu powinny być możliwe do zidentyfikowania;</w:t>
      </w:r>
    </w:p>
    <w:p w:rsidR="00000000" w:rsidDel="00000000" w:rsidP="00000000" w:rsidRDefault="00000000" w:rsidRPr="00000000" w14:paraId="0000004A">
      <w:pPr>
        <w:jc w:val="both"/>
        <w:rPr>
          <w:vertAlign w:val="baseline"/>
        </w:rPr>
      </w:pPr>
      <w:r w:rsidDel="00000000" w:rsidR="00000000" w:rsidRPr="00000000">
        <w:rPr>
          <w:vertAlign w:val="baseline"/>
          <w:rtl w:val="0"/>
        </w:rPr>
        <w:t xml:space="preserve">3) zaświadczenie właściwego oddziału ZUS, potwierdzające opłacanie przez wykonawcę, podwykonawcę lub dalszego podwykonawcę składek na ubezpieczenia społeczne i zdrowotne z tytułu zatrudnienia na podstawie umów o pracę za ostatni okres rozliczeniowy;</w:t>
      </w:r>
    </w:p>
    <w:p w:rsidR="00000000" w:rsidDel="00000000" w:rsidP="00000000" w:rsidRDefault="00000000" w:rsidRPr="00000000" w14:paraId="0000004B">
      <w:pPr>
        <w:jc w:val="both"/>
        <w:rPr>
          <w:vertAlign w:val="baseline"/>
        </w:rPr>
      </w:pPr>
      <w:r w:rsidDel="00000000" w:rsidR="00000000" w:rsidRPr="00000000">
        <w:rPr>
          <w:vertAlign w:val="baseline"/>
          <w:rtl w:val="0"/>
        </w:rPr>
        <w:t xml:space="preserve">4) poświadczoną za zgodność z oryginałem odpowiednio przez wykonawcę, podwykonawcę lub dalszego podwykonawcę kopię dowodu potwierdzającego zgłoszenie pracownika przez pracodawcę do ubezpieczeń, zanonimizowaną w sposób zapewniający ochronę danych osobowych pracowników, zgodnie z Rozporządzeniem Parlamentu Europejskiego i Rady (UE) 2016/679 z dnia 27 kwietnia 2016r. oraz przepisami ustawy z dnia 10 maja 2018r.  o ochronie danych osobowych  (Dz. U. z 2019 r. poz. 1781). Imię i nazwisko pracownika nie podlega anonimizacji. Nadmienia się, że z tytułu niespełnienia przez wykonawcę, podwykonawcę lub dalszego podwykonawcę wymogu zatrudnienia na podstawie umowy  o pracę osób wykonujących czynności wskazane  w § 3 ust. 1 projektu umowy (załącznik nr 8 do SIWZ).</w:t>
      </w:r>
    </w:p>
    <w:p w:rsidR="00000000" w:rsidDel="00000000" w:rsidP="00000000" w:rsidRDefault="00000000" w:rsidRPr="00000000" w14:paraId="0000004C">
      <w:pPr>
        <w:jc w:val="both"/>
        <w:rPr>
          <w:vertAlign w:val="baseline"/>
        </w:rPr>
      </w:pPr>
      <w:r w:rsidDel="00000000" w:rsidR="00000000" w:rsidRPr="00000000">
        <w:rPr>
          <w:vertAlign w:val="baseline"/>
          <w:rtl w:val="0"/>
        </w:rPr>
        <w:t xml:space="preserve">Zamawiający przewiduje sankcję w postaci obowiązku zapłaty przez Wykonawcę kary umownej w wysokości określonej w projekcie umowy (załącznik nr 8 do SIWZ).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 3 ust. 1 projektu umowy (załącznik nr 8 do SIWZ) czynności; </w:t>
      </w:r>
    </w:p>
    <w:p w:rsidR="00000000" w:rsidDel="00000000" w:rsidP="00000000" w:rsidRDefault="00000000" w:rsidRPr="00000000" w14:paraId="0000004D">
      <w:pPr>
        <w:jc w:val="both"/>
        <w:rPr>
          <w:vertAlign w:val="baseline"/>
        </w:rPr>
      </w:pPr>
      <w:r w:rsidDel="00000000" w:rsidR="00000000" w:rsidRPr="00000000">
        <w:rPr>
          <w:vertAlign w:val="baseline"/>
          <w:rtl w:val="0"/>
        </w:rPr>
        <w:t xml:space="preserve">5) W przypadku uzasadnionych wątpliwości co do przestrzegania prawa pracy przez Wykonawcę lub podwykonawcę, Zamawiający może zwrócić się o przeprowadzenie kontroli przez Państwową Inspekcję Pracy.</w:t>
      </w:r>
    </w:p>
    <w:p w:rsidR="00000000" w:rsidDel="00000000" w:rsidP="00000000" w:rsidRDefault="00000000" w:rsidRPr="00000000" w14:paraId="0000004E">
      <w:pPr>
        <w:jc w:val="both"/>
        <w:rPr>
          <w:vertAlign w:val="baseline"/>
        </w:rPr>
      </w:pPr>
      <w:r w:rsidDel="00000000" w:rsidR="00000000" w:rsidRPr="00000000">
        <w:rPr>
          <w:b w:val="1"/>
          <w:vertAlign w:val="baseline"/>
          <w:rtl w:val="0"/>
        </w:rPr>
        <w:t xml:space="preserve">IV. TERMIN WYKONANIA ZAMÓWIENIA.</w:t>
      </w:r>
      <w:r w:rsidDel="00000000" w:rsidR="00000000" w:rsidRPr="00000000">
        <w:rPr>
          <w:rtl w:val="0"/>
        </w:rPr>
      </w:r>
    </w:p>
    <w:p w:rsidR="00000000" w:rsidDel="00000000" w:rsidP="00000000" w:rsidRDefault="00000000" w:rsidRPr="00000000" w14:paraId="0000004F">
      <w:pPr>
        <w:jc w:val="both"/>
        <w:rPr>
          <w:vertAlign w:val="baseline"/>
        </w:rPr>
      </w:pPr>
      <w:r w:rsidDel="00000000" w:rsidR="00000000" w:rsidRPr="00000000">
        <w:rPr>
          <w:vertAlign w:val="baseline"/>
          <w:rtl w:val="0"/>
        </w:rPr>
        <w:t xml:space="preserve">Wykonawca zobowiązuje się wykonać przedmiot zamówienia w terminie  do 31.10.2020r.   </w:t>
      </w:r>
    </w:p>
    <w:p w:rsidR="00000000" w:rsidDel="00000000" w:rsidP="00000000" w:rsidRDefault="00000000" w:rsidRPr="00000000" w14:paraId="00000050">
      <w:pPr>
        <w:jc w:val="both"/>
        <w:rPr>
          <w:vertAlign w:val="baseline"/>
        </w:rPr>
      </w:pPr>
      <w:r w:rsidDel="00000000" w:rsidR="00000000" w:rsidRPr="00000000">
        <w:rPr>
          <w:b w:val="1"/>
          <w:vertAlign w:val="baseline"/>
          <w:rtl w:val="0"/>
        </w:rPr>
        <w:t xml:space="preserve">V. WARUNKI UDZIAŁU W POSTĘPOWANIU.</w:t>
      </w:r>
      <w:r w:rsidDel="00000000" w:rsidR="00000000" w:rsidRPr="00000000">
        <w:rPr>
          <w:rtl w:val="0"/>
        </w:rPr>
      </w:r>
    </w:p>
    <w:p w:rsidR="00000000" w:rsidDel="00000000" w:rsidP="00000000" w:rsidRDefault="00000000" w:rsidRPr="00000000" w14:paraId="00000051">
      <w:pPr>
        <w:jc w:val="both"/>
        <w:rPr>
          <w:vertAlign w:val="baseline"/>
        </w:rPr>
      </w:pPr>
      <w:r w:rsidDel="00000000" w:rsidR="00000000" w:rsidRPr="00000000">
        <w:rPr>
          <w:vertAlign w:val="baseline"/>
          <w:rtl w:val="0"/>
        </w:rPr>
        <w:t xml:space="preserve">1. O udzielenie zamówienia mogą ubiegać się Wykonawcy, którzy:</w:t>
      </w:r>
    </w:p>
    <w:p w:rsidR="00000000" w:rsidDel="00000000" w:rsidP="00000000" w:rsidRDefault="00000000" w:rsidRPr="00000000" w14:paraId="00000052">
      <w:pPr>
        <w:jc w:val="both"/>
        <w:rPr>
          <w:vertAlign w:val="baseline"/>
        </w:rPr>
      </w:pPr>
      <w:r w:rsidDel="00000000" w:rsidR="00000000" w:rsidRPr="00000000">
        <w:rPr>
          <w:vertAlign w:val="baseline"/>
          <w:rtl w:val="0"/>
        </w:rPr>
        <w:t xml:space="preserve">1.1. nie podlegają wykluczeniu,</w:t>
      </w:r>
    </w:p>
    <w:p w:rsidR="00000000" w:rsidDel="00000000" w:rsidP="00000000" w:rsidRDefault="00000000" w:rsidRPr="00000000" w14:paraId="00000053">
      <w:pPr>
        <w:jc w:val="both"/>
        <w:rPr>
          <w:vertAlign w:val="baseline"/>
        </w:rPr>
      </w:pPr>
      <w:r w:rsidDel="00000000" w:rsidR="00000000" w:rsidRPr="00000000">
        <w:rPr>
          <w:vertAlign w:val="baseline"/>
          <w:rtl w:val="0"/>
        </w:rPr>
        <w:t xml:space="preserve">1.2. spełniają warunek udziału w postępowaniu dotyczący zdolności technicznej lub zawodowej. Wykonawca spełni warunek, gdy wykaże, że:</w:t>
      </w:r>
    </w:p>
    <w:p w:rsidR="00000000" w:rsidDel="00000000" w:rsidP="00000000" w:rsidRDefault="00000000" w:rsidRPr="00000000" w14:paraId="00000054">
      <w:pPr>
        <w:jc w:val="both"/>
        <w:rPr>
          <w:vertAlign w:val="baseline"/>
        </w:rPr>
      </w:pPr>
      <w:r w:rsidDel="00000000" w:rsidR="00000000" w:rsidRPr="00000000">
        <w:rPr>
          <w:vertAlign w:val="baseline"/>
          <w:rtl w:val="0"/>
        </w:rPr>
        <w:t xml:space="preserve">1.2.1.   posiada doświadczenie obejmujące wykonanie minimum 2 roboty w zakresie podobnym do przedmiotu zamówienia (każda);</w:t>
      </w:r>
    </w:p>
    <w:p w:rsidR="00000000" w:rsidDel="00000000" w:rsidP="00000000" w:rsidRDefault="00000000" w:rsidRPr="00000000" w14:paraId="00000055">
      <w:pPr>
        <w:jc w:val="both"/>
        <w:rPr>
          <w:vertAlign w:val="baseline"/>
        </w:rPr>
      </w:pPr>
      <w:r w:rsidDel="00000000" w:rsidR="00000000" w:rsidRPr="00000000">
        <w:rPr>
          <w:vertAlign w:val="baseline"/>
          <w:rtl w:val="0"/>
        </w:rPr>
        <w:t xml:space="preserve">1.2.2. dysponuje osobą odpowiedzialną za kierowanie robotami budowlanymi w specjalności konstrukcyjno-budowlanej. </w:t>
      </w:r>
    </w:p>
    <w:p w:rsidR="00000000" w:rsidDel="00000000" w:rsidP="00000000" w:rsidRDefault="00000000" w:rsidRPr="00000000" w14:paraId="00000056">
      <w:pPr>
        <w:jc w:val="both"/>
        <w:rPr>
          <w:vertAlign w:val="baseline"/>
        </w:rPr>
      </w:pPr>
      <w:r w:rsidDel="00000000" w:rsidR="00000000" w:rsidRPr="00000000">
        <w:rPr>
          <w:vertAlign w:val="baseline"/>
          <w:rtl w:val="0"/>
        </w:rPr>
        <w:t xml:space="preserve">W/w osoba powinna posiadać uprawnienia budowlane zgodnie z ustawą z dnia 07 lipca 1994 r. Prawo budowlane (Dz. U. z 2019 r., poz. 1186 z późn. zm.) oraz rozporządzeniem Ministra Inwestycji i Rozwoju z dnia 29 kwietnia 2019r. w sprawie przygotowania zawodowego do wykonywania samodzielnych funkcji technicznych w budownictwie (Dz.U. z 2019 r., poz. 831) lub odpowiadające im ważne uprawnienia budowlane, które zostały wydane na podstawie wcześniej obowiązujących przepisów. </w:t>
      </w:r>
    </w:p>
    <w:p w:rsidR="00000000" w:rsidDel="00000000" w:rsidP="00000000" w:rsidRDefault="00000000" w:rsidRPr="00000000" w14:paraId="00000057">
      <w:pPr>
        <w:jc w:val="both"/>
        <w:rPr>
          <w:vertAlign w:val="baseline"/>
        </w:rPr>
      </w:pPr>
      <w:r w:rsidDel="00000000" w:rsidR="00000000" w:rsidRPr="00000000">
        <w:rPr>
          <w:vertAlign w:val="baseline"/>
          <w:rtl w:val="0"/>
        </w:rPr>
        <w:t xml:space="preserve">Uwaga: Zamawiający określając wymogi dla osób w zakresie posiadanych ustawowych uprawnień zawodowych, dopuszcza odpowiadające im uprawnienia wydane obywatelom państw członkowskich Unii Europejskiej, w zakresie, którego właściwy organ wydaje decyzję w sprawie uznania kwalifikacji zawodowych na zasadach określonych w ustawie z dnia 18 marca 2008 r. o zasadach uznawania kwalifikacji zawodowych nabytych w państwach członkowskich Unii Europejskiej (Dz.U. z 2018 poz. 2272 z późn. zm.).</w:t>
      </w:r>
    </w:p>
    <w:p w:rsidR="00000000" w:rsidDel="00000000" w:rsidP="00000000" w:rsidRDefault="00000000" w:rsidRPr="00000000" w14:paraId="00000058">
      <w:pPr>
        <w:jc w:val="both"/>
        <w:rPr>
          <w:vertAlign w:val="baseline"/>
        </w:rPr>
      </w:pPr>
      <w:r w:rsidDel="00000000" w:rsidR="00000000" w:rsidRPr="00000000">
        <w:rPr>
          <w:vertAlign w:val="baseline"/>
          <w:rtl w:val="0"/>
        </w:rPr>
        <w:t xml:space="preserve">Zmiana ww. osoby przy pomocy, której realizowany będzie przedmiot zamówienia może nastąpić tylko wtedy gdy Wykonawca wykaże inną osobę legitymujące się co najmniej równoważnymi uprawnieniami i kwalifikacjami, o których mowa w ustawie Prawo budowlane lub innych ustawach, a także SIWZ, wymagana jest również akceptacja Zamawiającego.</w:t>
      </w:r>
    </w:p>
    <w:p w:rsidR="00000000" w:rsidDel="00000000" w:rsidP="00000000" w:rsidRDefault="00000000" w:rsidRPr="00000000" w14:paraId="00000059">
      <w:pPr>
        <w:jc w:val="both"/>
        <w:rPr>
          <w:vertAlign w:val="baseline"/>
        </w:rPr>
      </w:pPr>
      <w:r w:rsidDel="00000000" w:rsidR="00000000" w:rsidRPr="00000000">
        <w:rPr>
          <w:vertAlign w:val="baseline"/>
          <w:rtl w:val="0"/>
        </w:rPr>
        <w:t xml:space="preserve">1.2.3. Posiada ubezpieczenie OC firmy na kwotę 1 000 000,00 złotych (słownie: jeden milion złotych).</w:t>
      </w:r>
    </w:p>
    <w:p w:rsidR="00000000" w:rsidDel="00000000" w:rsidP="00000000" w:rsidRDefault="00000000" w:rsidRPr="00000000" w14:paraId="0000005A">
      <w:pPr>
        <w:jc w:val="both"/>
        <w:rPr>
          <w:vertAlign w:val="baseline"/>
        </w:rPr>
      </w:pPr>
      <w:r w:rsidDel="00000000" w:rsidR="00000000" w:rsidRPr="00000000">
        <w:rPr>
          <w:vertAlign w:val="baseline"/>
          <w:rtl w:val="0"/>
        </w:rPr>
        <w:t xml:space="preserve">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000000" w:rsidDel="00000000" w:rsidP="00000000" w:rsidRDefault="00000000" w:rsidRPr="00000000" w14:paraId="0000005B">
      <w:pPr>
        <w:jc w:val="both"/>
        <w:rPr>
          <w:vertAlign w:val="baseline"/>
        </w:rPr>
      </w:pPr>
      <w:r w:rsidDel="00000000" w:rsidR="00000000" w:rsidRPr="00000000">
        <w:rPr>
          <w:vertAlign w:val="baseline"/>
          <w:rtl w:val="0"/>
        </w:rPr>
        <w:t xml:space="preserve">3.  Wykonawca może w celu potwierdzenia spełniania warunku, o którym mowa w pkt. V.1.2. SIWZ w stosownych sytuacjach oraz w odniesieniu do konkretnego zamówienia, lub jego części, polegać na zdolnościach technicznych lub zawodowych innych podmiotów, niezależnie od charakteru prawnego łączących go z nim stosunków prawnych. Zamawiający informuje, iż „stosowna sytuacja” została określona w pkt. VI SIWZ w dokumentach dotyczących dysponowania zasobami innego podmiotu.</w:t>
      </w:r>
    </w:p>
    <w:p w:rsidR="00000000" w:rsidDel="00000000" w:rsidP="00000000" w:rsidRDefault="00000000" w:rsidRPr="00000000" w14:paraId="0000005C">
      <w:pPr>
        <w:jc w:val="both"/>
        <w:rPr>
          <w:vertAlign w:val="baseline"/>
        </w:rPr>
      </w:pPr>
      <w:r w:rsidDel="00000000" w:rsidR="00000000" w:rsidRPr="00000000">
        <w:rPr>
          <w:vertAlign w:val="baseline"/>
          <w:rtl w:val="0"/>
        </w:rPr>
        <w:t xml:space="preserve">4.   W przypadku, gdy wykonawca będzie polegał na zasobach innych podmiotów, jest zobowiązany do wypełnienia i załączenia do oferty oświadczenia zawartego w  załączniku nr 2 do SIWZ dotyczącym podmiotu, na którym polega wykonawca. </w:t>
      </w:r>
    </w:p>
    <w:p w:rsidR="00000000" w:rsidDel="00000000" w:rsidP="00000000" w:rsidRDefault="00000000" w:rsidRPr="00000000" w14:paraId="0000005D">
      <w:pPr>
        <w:jc w:val="both"/>
        <w:rPr>
          <w:vertAlign w:val="baseline"/>
        </w:rPr>
      </w:pPr>
      <w:r w:rsidDel="00000000" w:rsidR="00000000" w:rsidRPr="00000000">
        <w:rPr>
          <w:vertAlign w:val="baseline"/>
          <w:rtl w:val="0"/>
        </w:rPr>
        <w:t xml:space="preserve">5. Ocena spełnienia warunków wymaganych od Wykonawców zostanie dokonana wg formuły “spełnia - nie spełnia” w oparciu o informacje zawarte w oświadczeniach i dokumentach wyszczególnionych w pkt. VI i X niniejszej SIWZ. Z treści załączonych dokumentów musi jednoznacznie wynikać, że Wykonawca warunki określone w niniejszym postępowaniu spełnił.</w:t>
      </w:r>
    </w:p>
    <w:p w:rsidR="00000000" w:rsidDel="00000000" w:rsidP="00000000" w:rsidRDefault="00000000" w:rsidRPr="00000000" w14:paraId="0000005E">
      <w:pPr>
        <w:jc w:val="both"/>
        <w:rPr>
          <w:vertAlign w:val="baseline"/>
        </w:rPr>
      </w:pPr>
      <w:r w:rsidDel="00000000" w:rsidR="00000000" w:rsidRPr="00000000">
        <w:rPr>
          <w:b w:val="1"/>
          <w:vertAlign w:val="baseline"/>
          <w:rtl w:val="0"/>
        </w:rPr>
        <w:t xml:space="preserve">VI.  PODSTAWY WYKLUCZENIA Z POSTĘPOWANIA.</w:t>
      </w:r>
      <w:r w:rsidDel="00000000" w:rsidR="00000000" w:rsidRPr="00000000">
        <w:rPr>
          <w:rtl w:val="0"/>
        </w:rPr>
      </w:r>
    </w:p>
    <w:p w:rsidR="00000000" w:rsidDel="00000000" w:rsidP="00000000" w:rsidRDefault="00000000" w:rsidRPr="00000000" w14:paraId="0000005F">
      <w:pPr>
        <w:jc w:val="both"/>
        <w:rPr>
          <w:vertAlign w:val="baseline"/>
        </w:rPr>
      </w:pPr>
      <w:r w:rsidDel="00000000" w:rsidR="00000000" w:rsidRPr="00000000">
        <w:rPr>
          <w:vertAlign w:val="baseline"/>
          <w:rtl w:val="0"/>
        </w:rPr>
        <w:t xml:space="preserve">1. O udzielenie zamówienia mogą się ubiegać wykonawcy, którzy nie podlegają wykluczeniu z postępowania, w okolicznościach, o których mowa w:</w:t>
      </w:r>
    </w:p>
    <w:p w:rsidR="00000000" w:rsidDel="00000000" w:rsidP="00000000" w:rsidRDefault="00000000" w:rsidRPr="00000000" w14:paraId="00000060">
      <w:pPr>
        <w:jc w:val="both"/>
        <w:rPr>
          <w:vertAlign w:val="baseline"/>
        </w:rPr>
      </w:pPr>
      <w:r w:rsidDel="00000000" w:rsidR="00000000" w:rsidRPr="00000000">
        <w:rPr>
          <w:vertAlign w:val="baseline"/>
          <w:rtl w:val="0"/>
        </w:rPr>
        <w:t xml:space="preserve">1.1.  art. 24 ust. 1 pkt 12) – 23) ustawy; przy czym wykluczenie wykonawcy następuje:</w:t>
      </w:r>
    </w:p>
    <w:p w:rsidR="00000000" w:rsidDel="00000000" w:rsidP="00000000" w:rsidRDefault="00000000" w:rsidRPr="00000000" w14:paraId="00000061">
      <w:pPr>
        <w:jc w:val="both"/>
        <w:rPr>
          <w:vertAlign w:val="baseline"/>
        </w:rPr>
      </w:pPr>
      <w:r w:rsidDel="00000000" w:rsidR="00000000" w:rsidRPr="00000000">
        <w:rPr>
          <w:vertAlign w:val="baseline"/>
          <w:rtl w:val="0"/>
        </w:rPr>
        <w:t xml:space="preserve">a) w przypadkach, o których mowa w art. 24 ust. 1 pkt 13 lit. a–c i pkt 14 ustawy, gdy osoba, o której mowa w tych przepisach została skazana za przestępstwo wymienione w art. 24 ust. 1 pkt 13 lit. a–c ustawy, jeżeli nie upłynęło 5 lat od dnia uprawomocnienia się wyroku potwierdzającego zaistnienie jednej z podstaw wykluczenia, chyba że w tym wyroku został określony inny okres wykluczenia; </w:t>
      </w:r>
    </w:p>
    <w:p w:rsidR="00000000" w:rsidDel="00000000" w:rsidP="00000000" w:rsidRDefault="00000000" w:rsidRPr="00000000" w14:paraId="00000062">
      <w:pPr>
        <w:jc w:val="both"/>
        <w:rPr>
          <w:vertAlign w:val="baseline"/>
        </w:rPr>
      </w:pPr>
      <w:r w:rsidDel="00000000" w:rsidR="00000000" w:rsidRPr="00000000">
        <w:rPr>
          <w:vertAlign w:val="baseline"/>
          <w:rtl w:val="0"/>
        </w:rPr>
        <w:t xml:space="preserve">b) w przypadkach, o których mowa: - w art. 24 ust. 1 pkt 13 lit. d i pkt 14 ustawy, gdy osoba, o której mowa w tych przepisach, została skazana za przestępstwo wymienione w art. 24 ust. 1 pkt 13 lit. d ustawy, - w art. 24 ust. 1 pkt 15 ustawy,jeżeli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000000" w:rsidDel="00000000" w:rsidP="00000000" w:rsidRDefault="00000000" w:rsidRPr="00000000" w14:paraId="00000063">
      <w:pPr>
        <w:jc w:val="both"/>
        <w:rPr>
          <w:vertAlign w:val="baseline"/>
        </w:rPr>
      </w:pPr>
      <w:r w:rsidDel="00000000" w:rsidR="00000000" w:rsidRPr="00000000">
        <w:rPr>
          <w:vertAlign w:val="baseline"/>
          <w:rtl w:val="0"/>
        </w:rPr>
        <w:t xml:space="preserve">c) w przypadkach, o których mowa w art. 24 ust. 1 pkt 18 i 20, jeżeli nie upłynęły 3 lata od dnia zaistnienia zdarzenia będącego podstawą wykluczenia;</w:t>
      </w:r>
    </w:p>
    <w:p w:rsidR="00000000" w:rsidDel="00000000" w:rsidP="00000000" w:rsidRDefault="00000000" w:rsidRPr="00000000" w14:paraId="00000064">
      <w:pPr>
        <w:jc w:val="both"/>
        <w:rPr>
          <w:vertAlign w:val="baseline"/>
        </w:rPr>
      </w:pPr>
      <w:r w:rsidDel="00000000" w:rsidR="00000000" w:rsidRPr="00000000">
        <w:rPr>
          <w:vertAlign w:val="baseline"/>
          <w:rtl w:val="0"/>
        </w:rPr>
        <w:t xml:space="preserve">d) w przypadku, o którym mowa w art. 24 ust. 1 pkt 21, jeżeli nie upłynął okres, na jaki został prawomocnie orzeczony zakaz ubiegania się o zamówienia publiczne;</w:t>
      </w:r>
    </w:p>
    <w:p w:rsidR="00000000" w:rsidDel="00000000" w:rsidP="00000000" w:rsidRDefault="00000000" w:rsidRPr="00000000" w14:paraId="00000065">
      <w:pPr>
        <w:jc w:val="both"/>
        <w:rPr>
          <w:vertAlign w:val="baseline"/>
        </w:rPr>
      </w:pPr>
      <w:r w:rsidDel="00000000" w:rsidR="00000000" w:rsidRPr="00000000">
        <w:rPr>
          <w:vertAlign w:val="baseline"/>
          <w:rtl w:val="0"/>
        </w:rPr>
        <w:t xml:space="preserve">e) w przypadku, o którym mowa w art. 24 ust. 1 pkt 22, jeżeli nie upłynął okres obowiązywania zakazu ubiegania się o zamówienia publiczne.</w:t>
      </w:r>
    </w:p>
    <w:p w:rsidR="00000000" w:rsidDel="00000000" w:rsidP="00000000" w:rsidRDefault="00000000" w:rsidRPr="00000000" w14:paraId="00000066">
      <w:pPr>
        <w:jc w:val="both"/>
        <w:rPr>
          <w:vertAlign w:val="baseline"/>
        </w:rPr>
      </w:pPr>
      <w:r w:rsidDel="00000000" w:rsidR="00000000" w:rsidRPr="00000000">
        <w:rPr>
          <w:vertAlign w:val="baseline"/>
          <w:rtl w:val="0"/>
        </w:rPr>
        <w:t xml:space="preserve">1.2.  art. 24 ust. 5 pkt 1 przy czym wykluczenie wykonawcy następuje:</w:t>
      </w:r>
    </w:p>
    <w:p w:rsidR="00000000" w:rsidDel="00000000" w:rsidP="00000000" w:rsidRDefault="00000000" w:rsidRPr="00000000" w14:paraId="00000067">
      <w:pPr>
        <w:jc w:val="both"/>
        <w:rPr>
          <w:vertAlign w:val="baseline"/>
        </w:rPr>
      </w:pPr>
      <w:r w:rsidDel="00000000" w:rsidR="00000000" w:rsidRPr="00000000">
        <w:rPr>
          <w:vertAlign w:val="baseline"/>
          <w:rtl w:val="0"/>
        </w:rPr>
        <w:t xml:space="preserve">a) w stosunku do Wykonawcy,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2019r.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2019r. poz. 498 ze zm.).</w:t>
      </w:r>
    </w:p>
    <w:p w:rsidR="00000000" w:rsidDel="00000000" w:rsidP="00000000" w:rsidRDefault="00000000" w:rsidRPr="00000000" w14:paraId="00000068">
      <w:pPr>
        <w:jc w:val="both"/>
        <w:rPr>
          <w:vertAlign w:val="baseline"/>
        </w:rPr>
      </w:pPr>
      <w:r w:rsidDel="00000000" w:rsidR="00000000" w:rsidRPr="00000000">
        <w:rPr>
          <w:vertAlign w:val="baseline"/>
          <w:rtl w:val="0"/>
        </w:rPr>
        <w:t xml:space="preserve">2.  W odniesieniu do Wykonawcy, który podlega wykluczeniu na podstawie art. 24 ust. 1 pkt 13 i 14 oraz 16–20 lub 24 ust. 5 pkt. 1 ustawy, Zamawiający dopuszcza samooczyszczenie. Wobec tego Wykonawca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00000" w:rsidDel="00000000" w:rsidP="00000000" w:rsidRDefault="00000000" w:rsidRPr="00000000" w14:paraId="00000069">
      <w:pPr>
        <w:jc w:val="both"/>
        <w:rPr>
          <w:vertAlign w:val="baseline"/>
        </w:rPr>
      </w:pPr>
      <w:r w:rsidDel="00000000" w:rsidR="00000000" w:rsidRPr="00000000">
        <w:rPr>
          <w:vertAlign w:val="baseline"/>
          <w:rtl w:val="0"/>
        </w:rPr>
        <w:t xml:space="preserve">3. Wykonawca nie będzie podlegać wykluczeniu, jeżeli zamawiający, uwzględniając wagę i szczególne okoliczności czynu wykonawcy, uzna za wystarczające dowody przedstawione na podstawie pkt.2.</w:t>
      </w:r>
    </w:p>
    <w:p w:rsidR="00000000" w:rsidDel="00000000" w:rsidP="00000000" w:rsidRDefault="00000000" w:rsidRPr="00000000" w14:paraId="0000006A">
      <w:pPr>
        <w:jc w:val="both"/>
        <w:rPr>
          <w:vertAlign w:val="baseline"/>
        </w:rPr>
      </w:pPr>
      <w:r w:rsidDel="00000000" w:rsidR="00000000" w:rsidRPr="00000000">
        <w:rPr>
          <w:vertAlign w:val="baseline"/>
          <w:rtl w:val="0"/>
        </w:rPr>
        <w:t xml:space="preserve">4. W przypadkach, o których mowa w art. 24 ust. 1 pkt 19 ustawy, przed wykluczeniem Wykonawcy, Zamawiający zapewni temu wykonawcy możliwość udowodnienia, że jego udział w przygotowaniu postępowania o udzielenie zamówienia nie zakłóci konkurencji.</w:t>
      </w:r>
    </w:p>
    <w:p w:rsidR="00000000" w:rsidDel="00000000" w:rsidP="00000000" w:rsidRDefault="00000000" w:rsidRPr="00000000" w14:paraId="0000006B">
      <w:pPr>
        <w:jc w:val="both"/>
        <w:rPr>
          <w:vertAlign w:val="baseline"/>
        </w:rPr>
      </w:pPr>
      <w:r w:rsidDel="00000000" w:rsidR="00000000" w:rsidRPr="00000000">
        <w:rPr>
          <w:vertAlign w:val="baseline"/>
          <w:rtl w:val="0"/>
        </w:rPr>
        <w:t xml:space="preserve">5. Na podstawie art. 24 ust. 12 ustawy Zamawiający może wykluczyć wykonawcę na każdym etapie postępowania o udzielenie zamówienia.</w:t>
      </w:r>
    </w:p>
    <w:p w:rsidR="00000000" w:rsidDel="00000000" w:rsidP="00000000" w:rsidRDefault="00000000" w:rsidRPr="00000000" w14:paraId="0000006C">
      <w:pPr>
        <w:jc w:val="both"/>
        <w:rPr>
          <w:vertAlign w:val="baseline"/>
        </w:rPr>
      </w:pPr>
      <w:r w:rsidDel="00000000" w:rsidR="00000000" w:rsidRPr="00000000">
        <w:rPr>
          <w:b w:val="1"/>
          <w:vertAlign w:val="baseline"/>
          <w:rtl w:val="0"/>
        </w:rPr>
        <w:t xml:space="preserve">VI. WYKAZ OŚWIADCZEŃ LUB DOKUMENTÓW, POTWIERDZAJĄCYCH SPEŁNIENIE WARUNKÓW UDZIAŁU W POSTĘPOWANIU ORAZ BRAK PODSTAW WYKLUCZENIA.</w:t>
      </w:r>
      <w:r w:rsidDel="00000000" w:rsidR="00000000" w:rsidRPr="00000000">
        <w:rPr>
          <w:rtl w:val="0"/>
        </w:rPr>
      </w:r>
    </w:p>
    <w:p w:rsidR="00000000" w:rsidDel="00000000" w:rsidP="00000000" w:rsidRDefault="00000000" w:rsidRPr="00000000" w14:paraId="0000006D">
      <w:pPr>
        <w:jc w:val="both"/>
        <w:rPr>
          <w:vertAlign w:val="baseline"/>
        </w:rPr>
      </w:pPr>
      <w:r w:rsidDel="00000000" w:rsidR="00000000" w:rsidRPr="00000000">
        <w:rPr>
          <w:vertAlign w:val="baseline"/>
          <w:rtl w:val="0"/>
        </w:rPr>
        <w:t xml:space="preserve">1. Do oferty Wykonawca ma dołączyć aktualne na dzień składania oświadczenie w zakresie wskazanym przez Zamawiającego w ogłoszeniu o zamówieniu i w SIWZ. Informacje zawarte  w oświadczeniu stanowią wstępne potwierdzenie, że Wykonawca nie podlega wykluczeniu oraz spełnia warunki udziału w postępowaniu. Wykonawca ww. oświadczenia składa zgodnie z treścią załącznika nr 2 do SIWZ oświadczenie dotyczące spełniania warunków udziału w postępowaniu oraz oświadczenie dotyczące przesłanek wykluczenia z postępowania.</w:t>
      </w:r>
    </w:p>
    <w:p w:rsidR="00000000" w:rsidDel="00000000" w:rsidP="00000000" w:rsidRDefault="00000000" w:rsidRPr="00000000" w14:paraId="0000006E">
      <w:pPr>
        <w:jc w:val="both"/>
        <w:rPr>
          <w:vertAlign w:val="baseline"/>
        </w:rPr>
      </w:pPr>
      <w:r w:rsidDel="00000000" w:rsidR="00000000" w:rsidRPr="00000000">
        <w:rPr>
          <w:vertAlign w:val="baseline"/>
          <w:rtl w:val="0"/>
        </w:rPr>
        <w:t xml:space="preserve">2. W celu potwierdzenia braku podstaw wykluczenia na podstawie art. 24 ust. 5 pkt. 1 ustawy wyłącznie na wezwanie Zamawiającego wykonawca zobowiązany jest złożyć odpis z właściwego rejestru lub z centralnej ewidencji i informacji o działalności gospodarczej, jeżeli odrębne przepisy wymagają wpis od rejestru lub ewidencji. Wykonawcy mający siedzibę lub miejsce zamieszkania poza terytorium Rzeczypospolitej Polskiej zamiast dokumentów określonych w pkt. VI.1.2.a) SIWZ składają dokumenty wystawione w kraju, w którym wykonawca ma siedzibę lub miejsce zamieszkania potwierdzające, że nie otwarto jego likwidacji ani nie ogłoszono upadłości. Dokumenty powinny być wystawione nie wcześniej niż 6 miesięcy przed upływem terminu składania ofert w postępowaniu. Jeżeli w kraju, w którym Wykonawca ma siedzibę lub miejsce zamieszkania lub miejsce zamieszkania ma osoba, której dokument dotyczy, nie wydaje się dokumentów, o których mowa wyżej, zastępuje się je dokumentem (wystawionym odpowiednio nie później niż 6 miesięcy przed upływem terminu składania ofert – patrz wyżej)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sporządzone w języku obcym mają być składane wraz z tłumaczeniem na język polski.</w:t>
      </w:r>
    </w:p>
    <w:p w:rsidR="00000000" w:rsidDel="00000000" w:rsidP="00000000" w:rsidRDefault="00000000" w:rsidRPr="00000000" w14:paraId="0000006F">
      <w:pPr>
        <w:jc w:val="both"/>
        <w:rPr>
          <w:vertAlign w:val="baseline"/>
        </w:rPr>
      </w:pPr>
      <w:r w:rsidDel="00000000" w:rsidR="00000000" w:rsidRPr="00000000">
        <w:rPr>
          <w:vertAlign w:val="baseline"/>
          <w:rtl w:val="0"/>
        </w:rPr>
        <w:t xml:space="preserve">3. W przypadku wspólnego ubiegania się o zamówienie przez Wykonawców, ww. oświadczenia składa każdy z Wykonawców wspólnie ubiegających się o zamówienie. Dokumenty te muszą potwierdzać spełnianie warunków udziału w postępowaniu oraz brak podstaw wykluczenia. </w:t>
      </w:r>
    </w:p>
    <w:p w:rsidR="00000000" w:rsidDel="00000000" w:rsidP="00000000" w:rsidRDefault="00000000" w:rsidRPr="00000000" w14:paraId="00000070">
      <w:pPr>
        <w:jc w:val="both"/>
        <w:rPr>
          <w:vertAlign w:val="baseline"/>
        </w:rPr>
      </w:pPr>
      <w:r w:rsidDel="00000000" w:rsidR="00000000" w:rsidRPr="00000000">
        <w:rPr>
          <w:vertAlign w:val="baseline"/>
          <w:rtl w:val="0"/>
        </w:rPr>
        <w:t xml:space="preserve">4.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pkt.1.</w:t>
      </w:r>
    </w:p>
    <w:p w:rsidR="00000000" w:rsidDel="00000000" w:rsidP="00000000" w:rsidRDefault="00000000" w:rsidRPr="00000000" w14:paraId="00000071">
      <w:pPr>
        <w:jc w:val="both"/>
        <w:rPr>
          <w:vertAlign w:val="baseline"/>
        </w:rPr>
      </w:pPr>
      <w:r w:rsidDel="00000000" w:rsidR="00000000" w:rsidRPr="00000000">
        <w:rPr>
          <w:vertAlign w:val="baseline"/>
          <w:rtl w:val="0"/>
        </w:rPr>
        <w:t xml:space="preserve">5. Wykonawca, którego oferta zostanie najwyżej oceniona, składa na wezwanie Zamawiającego w wyznaczonym terminie (nie krótszym niż 5 dni) aktualne na dzień złożenia oświadczeń lub dokumentów potwierdzających okoliczności, o których mowa w art. 25 ust.1 ustawy.  </w:t>
      </w:r>
    </w:p>
    <w:p w:rsidR="00000000" w:rsidDel="00000000" w:rsidP="00000000" w:rsidRDefault="00000000" w:rsidRPr="00000000" w14:paraId="00000072">
      <w:pPr>
        <w:jc w:val="both"/>
        <w:rPr>
          <w:vertAlign w:val="baseline"/>
        </w:rPr>
      </w:pPr>
      <w:r w:rsidDel="00000000" w:rsidR="00000000" w:rsidRPr="00000000">
        <w:rPr>
          <w:vertAlign w:val="baseline"/>
          <w:rtl w:val="0"/>
        </w:rPr>
        <w:t xml:space="preserve">6. Oświadczeniami i dokumentami potwierdzającymi spełnianie warunków udziału w niniejszym postępowaniu są:</w:t>
      </w:r>
    </w:p>
    <w:p w:rsidR="00000000" w:rsidDel="00000000" w:rsidP="00000000" w:rsidRDefault="00000000" w:rsidRPr="00000000" w14:paraId="00000073">
      <w:pPr>
        <w:jc w:val="both"/>
        <w:rPr>
          <w:vertAlign w:val="baseline"/>
        </w:rPr>
      </w:pPr>
      <w:r w:rsidDel="00000000" w:rsidR="00000000" w:rsidRPr="00000000">
        <w:rPr>
          <w:vertAlign w:val="baseline"/>
          <w:rtl w:val="0"/>
        </w:rPr>
        <w:t xml:space="preserve">6.1. Dokumenty dotyczące zdolności technicznej lub zawodowej:</w:t>
      </w:r>
    </w:p>
    <w:p w:rsidR="00000000" w:rsidDel="00000000" w:rsidP="00000000" w:rsidRDefault="00000000" w:rsidRPr="00000000" w14:paraId="00000074">
      <w:pPr>
        <w:jc w:val="both"/>
        <w:rPr>
          <w:vertAlign w:val="baseline"/>
        </w:rPr>
      </w:pPr>
      <w:r w:rsidDel="00000000" w:rsidR="00000000" w:rsidRPr="00000000">
        <w:rPr>
          <w:vertAlign w:val="baseline"/>
          <w:rtl w:val="0"/>
        </w:rPr>
        <w:t xml:space="preserve">Wykaz w załączniku nr 6 do SIWZ, dotyczący posiadanego doświadczenia w zakresie: robót określonych w pkt. V.1.2.1 SIWZ  wykonanych nie wcześniej niż w okresie ostatnich pięciu lat przed upływem terminu składania ofert w postępowaniu, a jeżeli okres prowadzenia działalności jest krótszy w tym okresie wraz z podaniem ich rodzaju i wartości, dat, miejsc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w:t>
      </w:r>
    </w:p>
    <w:p w:rsidR="00000000" w:rsidDel="00000000" w:rsidP="00000000" w:rsidRDefault="00000000" w:rsidRPr="00000000" w14:paraId="00000075">
      <w:pPr>
        <w:jc w:val="both"/>
        <w:rPr>
          <w:vertAlign w:val="baseline"/>
        </w:rPr>
      </w:pPr>
      <w:r w:rsidDel="00000000" w:rsidR="00000000" w:rsidRPr="00000000">
        <w:rPr>
          <w:vertAlign w:val="baseline"/>
          <w:rtl w:val="0"/>
        </w:rPr>
        <w:t xml:space="preserve">Wykaz w załączniku nr 7 do SIWZ dotyczący osoby skierowanej do realizacji zamówienia publicznego, w szczególności odpowiedzialnej za kierowanie robotami budowlanymi wymienionej w pkt. V.1.2.2 SIWZ wraz z informacjami na temat jej kwalifikacji zawodowych, uprawnień, doświadczenia i wykształcenia niezbędnego do wykonania zamówienia publicznego, a także zakresu wykonywanych przez nią czynności, oraz informacją o podstawie do dysponowania tą osobą oraz złożenie oświadczenia, że osoba, która została skierowana do realizacji zamówienia publicznego posiada wymagane wykształcenie i kwalifikacje zawodowe - poprzez wypełnienie i podpisanie załącznika nr 7 do SIWZ.</w:t>
      </w:r>
    </w:p>
    <w:p w:rsidR="00000000" w:rsidDel="00000000" w:rsidP="00000000" w:rsidRDefault="00000000" w:rsidRPr="00000000" w14:paraId="00000076">
      <w:pPr>
        <w:jc w:val="both"/>
        <w:rPr>
          <w:vertAlign w:val="baseline"/>
        </w:rPr>
      </w:pPr>
      <w:r w:rsidDel="00000000" w:rsidR="00000000" w:rsidRPr="00000000">
        <w:rPr>
          <w:vertAlign w:val="baseline"/>
          <w:rtl w:val="0"/>
        </w:rPr>
        <w:t xml:space="preserve">6.2. Dokument potwierdzający opłaconą polisę OC.</w:t>
      </w:r>
    </w:p>
    <w:p w:rsidR="00000000" w:rsidDel="00000000" w:rsidP="00000000" w:rsidRDefault="00000000" w:rsidRPr="00000000" w14:paraId="00000077">
      <w:pPr>
        <w:jc w:val="both"/>
        <w:rPr>
          <w:vertAlign w:val="baseline"/>
        </w:rPr>
      </w:pPr>
      <w:r w:rsidDel="00000000" w:rsidR="00000000" w:rsidRPr="00000000">
        <w:rPr>
          <w:vertAlign w:val="baseline"/>
          <w:rtl w:val="0"/>
        </w:rPr>
        <w:t xml:space="preserve">7. Dokumenty dotyczące przynależności do tej samej grupy kapitałowej: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5 do SIWZ.</w:t>
      </w:r>
    </w:p>
    <w:p w:rsidR="00000000" w:rsidDel="00000000" w:rsidP="00000000" w:rsidRDefault="00000000" w:rsidRPr="00000000" w14:paraId="00000078">
      <w:pPr>
        <w:jc w:val="both"/>
        <w:rPr>
          <w:vertAlign w:val="baseline"/>
        </w:rPr>
      </w:pPr>
      <w:r w:rsidDel="00000000" w:rsidR="00000000" w:rsidRPr="00000000">
        <w:rPr>
          <w:vertAlign w:val="baseline"/>
          <w:rtl w:val="0"/>
        </w:rPr>
        <w:t xml:space="preserve">8. Dokumenty dotyczące podwykonawstwa. Jeżeli Wykonawca ma zamiar zlecić wykonanie część prac podwykonawcy to musi wypełnić i załączyć do oferty załącznik nr 3 do SIWZ. Zamawiający nie wymaga przedstawienia oświadczenia (załącznik nr 2 do SIWZ) przez podwykonawców, na którego zasobach Wykonawca nie polega przy wykazywaniu spełnienia warunków udziału w postępowaniu. Natomiast sam Wykonawca składa oświadczenie zawarte w załączniku nr 2 do SIWZ dotyczące podwykonawcy niebędącego podmiotem, na którego zasoby powołuje się o tym, że nie zachodzą wobec niego podstawy wykluczenia z postępowania o udzielenie zamówienia.</w:t>
      </w:r>
    </w:p>
    <w:p w:rsidR="00000000" w:rsidDel="00000000" w:rsidP="00000000" w:rsidRDefault="00000000" w:rsidRPr="00000000" w14:paraId="00000079">
      <w:pPr>
        <w:jc w:val="both"/>
        <w:rPr>
          <w:vertAlign w:val="baseline"/>
        </w:rPr>
      </w:pPr>
      <w:r w:rsidDel="00000000" w:rsidR="00000000" w:rsidRPr="00000000">
        <w:rPr>
          <w:vertAlign w:val="baseline"/>
          <w:rtl w:val="0"/>
        </w:rPr>
        <w:t xml:space="preserve">9. Dokumenty dotyczące   dysponowania zasobami innego podmiotu. Wykonawca może w celu potwierdzenia spełniania warunku, o których mowa w pkt. V.1.2. niniejszej SIWZ w stosownych sytuacjach oraz w odniesieniu do przedmiotowego zamówienia, polegać na zdolnościach technicznych lub zawodowych innych podmiotów, niezależnie od charakteru prawnego łączących go z nim stosunków prawnych. Zamawiający jednocześnie informuje, iż „stosowna sytuacja”, o której mowa powyżej wystąpi wyłącznie w przypadku, kiedy:</w:t>
      </w:r>
    </w:p>
    <w:p w:rsidR="00000000" w:rsidDel="00000000" w:rsidP="00000000" w:rsidRDefault="00000000" w:rsidRPr="00000000" w14:paraId="0000007A">
      <w:pPr>
        <w:jc w:val="both"/>
        <w:rPr>
          <w:vertAlign w:val="baseline"/>
        </w:rPr>
      </w:pPr>
      <w:r w:rsidDel="00000000" w:rsidR="00000000" w:rsidRPr="00000000">
        <w:rPr>
          <w:vertAlign w:val="baseline"/>
          <w:rtl w:val="0"/>
        </w:rPr>
        <w:t xml:space="preserve">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 zakres dostępnych wykonawcy zasobów innego podmiotu, - sposób wykorzystania zasobów innego podmiotu, przez wykonawcę, przy wykonywaniu zamówienia publicznego, - zakres i okres udziału innego podmiotu przy wykonywaniu zamówienia publicznego </w:t>
      </w:r>
    </w:p>
    <w:p w:rsidR="00000000" w:rsidDel="00000000" w:rsidP="00000000" w:rsidRDefault="00000000" w:rsidRPr="00000000" w14:paraId="0000007B">
      <w:pPr>
        <w:jc w:val="both"/>
        <w:rPr>
          <w:vertAlign w:val="baseline"/>
        </w:rPr>
      </w:pPr>
      <w:r w:rsidDel="00000000" w:rsidR="00000000" w:rsidRPr="00000000">
        <w:rPr>
          <w:vertAlign w:val="baseline"/>
          <w:rtl w:val="0"/>
        </w:rPr>
        <w:t xml:space="preserve">b) Zamawiający oceni, czy udostępniane wykonawcy przez inne podmioty zdolności techniczne lub zawodowe, pozwalają na wykazanie przez wykonawcę spełniania warunków udziału w postępowaniu oraz zbada, czy nie zachodzą wobec tego podmiotu podstawy wykluczenia określone w niniejszej SIWZ, </w:t>
      </w:r>
    </w:p>
    <w:p w:rsidR="00000000" w:rsidDel="00000000" w:rsidP="00000000" w:rsidRDefault="00000000" w:rsidRPr="00000000" w14:paraId="0000007C">
      <w:pPr>
        <w:jc w:val="both"/>
        <w:rPr>
          <w:vertAlign w:val="baseline"/>
        </w:rPr>
      </w:pPr>
      <w:r w:rsidDel="00000000" w:rsidR="00000000" w:rsidRPr="00000000">
        <w:rPr>
          <w:vertAlign w:val="baseline"/>
          <w:rtl w:val="0"/>
        </w:rPr>
        <w:t xml:space="preserve">c) W odniesieniu do warunku dotyczącego doświadczenia, wykonawcy mogą polegać na zdolnościach innych podmiotów, jeśli podmioty te zrealizują roboty budowlane, do realizacji których te zdolności są wymagane.  Jeżeli zdolności techniczne lub zawodowe podmiotu, 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000000" w:rsidDel="00000000" w:rsidP="00000000" w:rsidRDefault="00000000" w:rsidRPr="00000000" w14:paraId="0000007D">
      <w:pPr>
        <w:jc w:val="both"/>
        <w:rPr>
          <w:vertAlign w:val="baseline"/>
        </w:rPr>
      </w:pPr>
      <w:r w:rsidDel="00000000" w:rsidR="00000000" w:rsidRPr="00000000">
        <w:rPr>
          <w:vertAlign w:val="baseline"/>
          <w:rtl w:val="0"/>
        </w:rPr>
        <w:t xml:space="preserve">1) zastąpił ten podmiot innym podmiotem lub podmiotami lub</w:t>
      </w:r>
    </w:p>
    <w:p w:rsidR="00000000" w:rsidDel="00000000" w:rsidP="00000000" w:rsidRDefault="00000000" w:rsidRPr="00000000" w14:paraId="0000007E">
      <w:pPr>
        <w:jc w:val="both"/>
        <w:rPr>
          <w:vertAlign w:val="baseline"/>
        </w:rPr>
      </w:pPr>
      <w:r w:rsidDel="00000000" w:rsidR="00000000" w:rsidRPr="00000000">
        <w:rPr>
          <w:vertAlign w:val="baseline"/>
          <w:rtl w:val="0"/>
        </w:rPr>
        <w:t xml:space="preserve">2) zobowiązał się do osobistego wykonania odpowiedniej części zamówienia, jeżeli wykaże zdolności techniczne lub zawodowe, o których mowa powyżej. W przypadku, gdy Wykonawca powołuje się na zasoby innych podmiotów, zobowiązany jest przedłożyć wypełnione i podpisane oświadczenie informujące o tym fakcie. Wzór oświadczenia zawarty jest w załączniku nr 2 do SIWZ. Podmiot, na którego zdolnościach polega Wykonawca w celu wykazania braku istnienia wobec niego podstaw wykluczenia oraz spełnienia, w zakresie, w jakim powołuje się na ich zasoby, warunków udziału w postępowaniu, wypełnia zobowiązanie - załącznik nr 4 do SIWZ w zakresie, w jakim Wykonawca będzie polegał na zasobach danego podmiotu trzeciego.</w:t>
      </w:r>
    </w:p>
    <w:p w:rsidR="00000000" w:rsidDel="00000000" w:rsidP="00000000" w:rsidRDefault="00000000" w:rsidRPr="00000000" w14:paraId="0000007F">
      <w:pPr>
        <w:jc w:val="both"/>
        <w:rPr>
          <w:vertAlign w:val="baseline"/>
        </w:rPr>
      </w:pPr>
      <w:r w:rsidDel="00000000" w:rsidR="00000000" w:rsidRPr="00000000">
        <w:rPr>
          <w:vertAlign w:val="baseline"/>
          <w:rtl w:val="0"/>
        </w:rPr>
        <w:t xml:space="preserve">10.   Wykonawcy wspólnie ubiegający się o zamówienie:</w:t>
      </w:r>
    </w:p>
    <w:p w:rsidR="00000000" w:rsidDel="00000000" w:rsidP="00000000" w:rsidRDefault="00000000" w:rsidRPr="00000000" w14:paraId="00000080">
      <w:pPr>
        <w:jc w:val="both"/>
        <w:rPr>
          <w:vertAlign w:val="baseline"/>
        </w:rPr>
      </w:pPr>
      <w:r w:rsidDel="00000000" w:rsidR="00000000" w:rsidRPr="00000000">
        <w:rPr>
          <w:vertAlign w:val="baseline"/>
          <w:rtl w:val="0"/>
        </w:rPr>
        <w:t xml:space="preserve">1) Wykonawcy wspólnie ubiegający się o udzielenie zamówienia są zobowiązanie do ustanowienia pełnomocnika do reprezentowania ich w postępowaniu o udzielenie  zamówienia albo reprezentowania w postępowaniu i zawarcia umowy w sprawie zamówienia publicznego.</w:t>
      </w:r>
    </w:p>
    <w:p w:rsidR="00000000" w:rsidDel="00000000" w:rsidP="00000000" w:rsidRDefault="00000000" w:rsidRPr="00000000" w14:paraId="00000081">
      <w:pPr>
        <w:jc w:val="both"/>
        <w:rPr>
          <w:vertAlign w:val="baseline"/>
        </w:rPr>
      </w:pPr>
      <w:r w:rsidDel="00000000" w:rsidR="00000000" w:rsidRPr="00000000">
        <w:rPr>
          <w:vertAlign w:val="baseline"/>
          <w:rtl w:val="0"/>
        </w:rPr>
        <w:t xml:space="preserve">2) W przypadku wspólnego ubiegania się o zamówienie przez wykonawców, odpowiednie oświadczenia składa każdy z wykonawców wspólnie ubiegających się o zamówienie. Dokumenty te potwierdzają spełnianie warunków udziału w postępowaniu i brak podstaw wykluczenia w zakresie, w którym każdy z wykonawców wykazuje spełnianie warunków udziału w postępowaniu i brak podstaw wykluczenia.</w:t>
      </w:r>
    </w:p>
    <w:p w:rsidR="00000000" w:rsidDel="00000000" w:rsidP="00000000" w:rsidRDefault="00000000" w:rsidRPr="00000000" w14:paraId="00000082">
      <w:pPr>
        <w:jc w:val="both"/>
        <w:rPr>
          <w:vertAlign w:val="baseline"/>
        </w:rPr>
      </w:pPr>
      <w:r w:rsidDel="00000000" w:rsidR="00000000" w:rsidRPr="00000000">
        <w:rPr>
          <w:vertAlign w:val="baseline"/>
          <w:rtl w:val="0"/>
        </w:rPr>
        <w:t xml:space="preserve">3) W przypadku wyboru oferty wykonawców wspólnie ubiegających się o zamówienie, jako najkorzystniejszej, zamawiający będzie żądał przed zawarciem umowy w sprawie zamówienia publicznego, umowy regulującej współpracę tych wykonawców.</w:t>
      </w:r>
    </w:p>
    <w:p w:rsidR="00000000" w:rsidDel="00000000" w:rsidP="00000000" w:rsidRDefault="00000000" w:rsidRPr="00000000" w14:paraId="00000083">
      <w:pPr>
        <w:jc w:val="both"/>
        <w:rPr>
          <w:vertAlign w:val="baseline"/>
        </w:rPr>
      </w:pPr>
      <w:r w:rsidDel="00000000" w:rsidR="00000000" w:rsidRPr="00000000">
        <w:rPr>
          <w:vertAlign w:val="baseline"/>
          <w:rtl w:val="0"/>
        </w:rPr>
        <w:t xml:space="preserve">11.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00000" w:rsidDel="00000000" w:rsidP="00000000" w:rsidRDefault="00000000" w:rsidRPr="00000000" w14:paraId="00000084">
      <w:pPr>
        <w:jc w:val="both"/>
        <w:rPr>
          <w:vertAlign w:val="baseline"/>
        </w:rPr>
      </w:pPr>
      <w:r w:rsidDel="00000000" w:rsidR="00000000" w:rsidRPr="00000000">
        <w:rPr>
          <w:vertAlign w:val="baseline"/>
          <w:rtl w:val="0"/>
        </w:rPr>
        <w:t xml:space="preserve">12. 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000000" w:rsidDel="00000000" w:rsidP="00000000" w:rsidRDefault="00000000" w:rsidRPr="00000000" w14:paraId="00000085">
      <w:pPr>
        <w:jc w:val="both"/>
        <w:rPr>
          <w:vertAlign w:val="baseline"/>
        </w:rPr>
      </w:pPr>
      <w:r w:rsidDel="00000000" w:rsidR="00000000" w:rsidRPr="00000000">
        <w:rPr>
          <w:vertAlign w:val="baseline"/>
          <w:rtl w:val="0"/>
        </w:rPr>
        <w:t xml:space="preserve">13.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000000" w:rsidDel="00000000" w:rsidP="00000000" w:rsidRDefault="00000000" w:rsidRPr="00000000" w14:paraId="00000086">
      <w:pPr>
        <w:jc w:val="both"/>
        <w:rPr>
          <w:vertAlign w:val="baseline"/>
        </w:rPr>
      </w:pPr>
      <w:r w:rsidDel="00000000" w:rsidR="00000000" w:rsidRPr="00000000">
        <w:rPr>
          <w:vertAlign w:val="baseline"/>
          <w:rtl w:val="0"/>
        </w:rPr>
        <w:t xml:space="preserve">14. Zamawiający wzywa także, w wyznaczonym przez siebie terminie, do złożenia wyjaśnień dotyczących oświadczeń lub dokumentów, o których mowa w art. 25 ust. 1 ustawy.</w:t>
      </w:r>
    </w:p>
    <w:p w:rsidR="00000000" w:rsidDel="00000000" w:rsidP="00000000" w:rsidRDefault="00000000" w:rsidRPr="00000000" w14:paraId="00000087">
      <w:pPr>
        <w:jc w:val="both"/>
        <w:rPr>
          <w:vertAlign w:val="baseline"/>
        </w:rPr>
      </w:pPr>
      <w:r w:rsidDel="00000000" w:rsidR="00000000" w:rsidRPr="00000000">
        <w:rPr>
          <w:vertAlign w:val="baseline"/>
          <w:rtl w:val="0"/>
        </w:rPr>
        <w:t xml:space="preserve">15.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2017r. poz. 570 ze zm.).</w:t>
      </w:r>
    </w:p>
    <w:p w:rsidR="00000000" w:rsidDel="00000000" w:rsidP="00000000" w:rsidRDefault="00000000" w:rsidRPr="00000000" w14:paraId="00000088">
      <w:pPr>
        <w:jc w:val="both"/>
        <w:rPr>
          <w:vertAlign w:val="baseline"/>
        </w:rPr>
      </w:pPr>
      <w:r w:rsidDel="00000000" w:rsidR="00000000" w:rsidRPr="00000000">
        <w:rPr>
          <w:vertAlign w:val="baseline"/>
          <w:rtl w:val="0"/>
        </w:rPr>
        <w:t xml:space="preserve">16. Oświadczenia, o których mowa w SIWZ dotyczące Wykonawcy i innych podmiotów, na których zdolnościach lub sytuacji polega wykonawca na zasadach określonych w art. 22a ustawy oraz dotyczące podwykonawców, składane są w oryginale. Dokumenty, o których mowa w SIWZ, inne niż oświadczenia, o których mowa powyżej, składane są w oryginale lub kopii poświadczonej za zgodność z oryginałem. 17. Zamawiający może żądać przedstawienia oryginału lub notarialnie poświadczonej kopii dokumentów, o których mowa w SIWZ, innych niż oświadczenia, wyłącznie wtedy, gdy złożona kopia dokumentu jest nieczytelna lub budzi wątpliwości, co do jej prawdziwości.</w:t>
      </w:r>
    </w:p>
    <w:p w:rsidR="00000000" w:rsidDel="00000000" w:rsidP="00000000" w:rsidRDefault="00000000" w:rsidRPr="00000000" w14:paraId="00000089">
      <w:pPr>
        <w:jc w:val="both"/>
        <w:rPr>
          <w:vertAlign w:val="baseline"/>
        </w:rPr>
      </w:pPr>
      <w:r w:rsidDel="00000000" w:rsidR="00000000" w:rsidRPr="00000000">
        <w:rPr>
          <w:vertAlign w:val="baseline"/>
          <w:rtl w:val="0"/>
        </w:rPr>
        <w:t xml:space="preserve">18. Zamawiający przewiduje możliwość zastosowania tzw. procedury odwróconej, o której mowa w art. 24aa ust. 1 ustawy. Zamawiający może, najpierw dokonać oceny ofert, a następnie zbadać, czy wykonawca, którego oferta została oceniona jako najkorzystniejsza, nie podlega wykluczeniu oraz spełnia warunki udziału w postępowaniu.</w:t>
      </w:r>
    </w:p>
    <w:p w:rsidR="00000000" w:rsidDel="00000000" w:rsidP="00000000" w:rsidRDefault="00000000" w:rsidRPr="00000000" w14:paraId="0000008A">
      <w:pPr>
        <w:jc w:val="both"/>
        <w:rPr>
          <w:vertAlign w:val="baseline"/>
        </w:rPr>
      </w:pPr>
      <w:r w:rsidDel="00000000" w:rsidR="00000000" w:rsidRPr="00000000">
        <w:rPr>
          <w:b w:val="1"/>
          <w:vertAlign w:val="baseline"/>
          <w:rtl w:val="0"/>
        </w:rPr>
        <w:t xml:space="preserve">VII. INFORMACJE O SPOSOBIE POROZUMIEWANIA SIĘ ZAMAWIAJĄCEGO Z WYKONAWCAMI ORAZ PRZEKAZYWANIA OŚWIADCZEŃ LUB DOKUMENTÓW, JEŻELI ZAMAWIAJĄCY, W SYTUACJACH OKREŚLONYCH W ART. 10C-10E, PRZEWIDUJE INNY SPOSÓB</w:t>
      </w:r>
      <w:r w:rsidDel="00000000" w:rsidR="00000000" w:rsidRPr="00000000">
        <w:rPr>
          <w:rtl w:val="0"/>
        </w:rPr>
      </w:r>
    </w:p>
    <w:p w:rsidR="00000000" w:rsidDel="00000000" w:rsidP="00000000" w:rsidRDefault="00000000" w:rsidRPr="00000000" w14:paraId="0000008B">
      <w:pPr>
        <w:jc w:val="both"/>
        <w:rPr>
          <w:vertAlign w:val="baseline"/>
        </w:rPr>
      </w:pPr>
      <w:r w:rsidDel="00000000" w:rsidR="00000000" w:rsidRPr="00000000">
        <w:rPr>
          <w:vertAlign w:val="baseline"/>
          <w:rtl w:val="0"/>
        </w:rPr>
        <w:t xml:space="preserve">POROZUMIEWANIA SIĘ INNE NIŻ PRZY UŻYCIU ŚRODKÓW KOMUNIKACJI ELEKTRONICZNEJ, A TAKŻE UZYSKANIE OSÓB UPRAWNIONYCH DO POROZUMIEWANIA SIĘ Z WYKONAWCAMI. </w:t>
      </w:r>
    </w:p>
    <w:p w:rsidR="00000000" w:rsidDel="00000000" w:rsidP="00000000" w:rsidRDefault="00000000" w:rsidRPr="00000000" w14:paraId="0000008C">
      <w:pPr>
        <w:jc w:val="both"/>
        <w:rPr>
          <w:vertAlign w:val="baseline"/>
        </w:rPr>
      </w:pPr>
      <w:r w:rsidDel="00000000" w:rsidR="00000000" w:rsidRPr="00000000">
        <w:rPr>
          <w:vertAlign w:val="baseline"/>
          <w:rtl w:val="0"/>
        </w:rPr>
        <w:t xml:space="preserve">1. Komunikacja między Zamawiającym a Wykonawcami odbywa się zgodnie z wyborem Zamawiającego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dla których Prawodawca przewidział wyłącznie formę pisemną.</w:t>
      </w:r>
    </w:p>
    <w:p w:rsidR="00000000" w:rsidDel="00000000" w:rsidP="00000000" w:rsidRDefault="00000000" w:rsidRPr="00000000" w14:paraId="0000008D">
      <w:pPr>
        <w:jc w:val="both"/>
        <w:rPr>
          <w:vertAlign w:val="baseline"/>
        </w:rPr>
      </w:pPr>
      <w:r w:rsidDel="00000000" w:rsidR="00000000" w:rsidRPr="00000000">
        <w:rPr>
          <w:vertAlign w:val="baseline"/>
          <w:rtl w:val="0"/>
        </w:rPr>
        <w:t xml:space="preserve">2. Przy przekazywaniu oświadczeń, wniosków, zawiadomień oraz informacji przez Zamawiającego i Wykonawcę obowiązująca jest forma pisemna:</w:t>
      </w:r>
    </w:p>
    <w:p w:rsidR="00000000" w:rsidDel="00000000" w:rsidP="00000000" w:rsidRDefault="00000000" w:rsidRPr="00000000" w14:paraId="0000008E">
      <w:pPr>
        <w:jc w:val="both"/>
        <w:rPr>
          <w:vertAlign w:val="baseline"/>
        </w:rPr>
      </w:pPr>
      <w:r w:rsidDel="00000000" w:rsidR="00000000" w:rsidRPr="00000000">
        <w:rPr>
          <w:vertAlign w:val="baseline"/>
          <w:rtl w:val="0"/>
        </w:rPr>
        <w:t xml:space="preserve">a) adres: Zarząd Budynków Mieszkalnych sp. z o.o.; ul. Piastowska 15 a; 58-240 Piława Górna</w:t>
      </w:r>
    </w:p>
    <w:p w:rsidR="00000000" w:rsidDel="00000000" w:rsidP="00000000" w:rsidRDefault="00000000" w:rsidRPr="00000000" w14:paraId="0000008F">
      <w:pPr>
        <w:jc w:val="both"/>
        <w:rPr>
          <w:vertAlign w:val="baseline"/>
        </w:rPr>
      </w:pPr>
      <w:r w:rsidDel="00000000" w:rsidR="00000000" w:rsidRPr="00000000">
        <w:rPr>
          <w:vertAlign w:val="baseline"/>
          <w:rtl w:val="0"/>
        </w:rPr>
        <w:t xml:space="preserve">b) fax numer: 74 8371-288,   </w:t>
      </w:r>
    </w:p>
    <w:p w:rsidR="00000000" w:rsidDel="00000000" w:rsidP="00000000" w:rsidRDefault="00000000" w:rsidRPr="00000000" w14:paraId="00000090">
      <w:pPr>
        <w:jc w:val="both"/>
        <w:rPr>
          <w:vertAlign w:val="baseline"/>
        </w:rPr>
      </w:pPr>
      <w:r w:rsidDel="00000000" w:rsidR="00000000" w:rsidRPr="00000000">
        <w:rPr>
          <w:vertAlign w:val="baseline"/>
          <w:rtl w:val="0"/>
        </w:rPr>
        <w:t xml:space="preserve">c) drogą elektroniczną na adres: zbmpg@wp.pl</w:t>
      </w:r>
    </w:p>
    <w:p w:rsidR="00000000" w:rsidDel="00000000" w:rsidP="00000000" w:rsidRDefault="00000000" w:rsidRPr="00000000" w14:paraId="00000091">
      <w:pPr>
        <w:jc w:val="both"/>
        <w:rPr>
          <w:vertAlign w:val="baseline"/>
        </w:rPr>
      </w:pPr>
      <w:r w:rsidDel="00000000" w:rsidR="00000000" w:rsidRPr="00000000">
        <w:rPr>
          <w:vertAlign w:val="baseline"/>
          <w:rtl w:val="0"/>
        </w:rPr>
        <w:t xml:space="preserve">3. Wszelkie zawiadomienia, oświadczenia, wnioski oraz informacje przekazane za pomocą faksu lub w formie elektronicznej wymagają na żądanie każdej ze stron, niezwłocznego potwierdzenia faktu ich otrzymania.</w:t>
      </w:r>
    </w:p>
    <w:p w:rsidR="00000000" w:rsidDel="00000000" w:rsidP="00000000" w:rsidRDefault="00000000" w:rsidRPr="00000000" w14:paraId="00000092">
      <w:pPr>
        <w:jc w:val="both"/>
        <w:rPr>
          <w:vertAlign w:val="baseline"/>
        </w:rPr>
      </w:pPr>
      <w:r w:rsidDel="00000000" w:rsidR="00000000" w:rsidRPr="00000000">
        <w:rPr>
          <w:vertAlign w:val="baseline"/>
          <w:rtl w:val="0"/>
        </w:rPr>
        <w:t xml:space="preserve">4. W przypadku przesłania wszelkich zawiadomień, oświadczeń, wniosków oraz informacji po godzinach pracy Zamawiającego, spowoduje iż zostaną zarejestrowane u Zamawiającego w następnym dniu roboczym. W przypadku przesłania dokumentu w dniu wolnym od pracy zostanie on zarejestrowany u Zamawiającego, jako złożony w pierwszym następującym dniu roboczym.</w:t>
      </w:r>
    </w:p>
    <w:p w:rsidR="00000000" w:rsidDel="00000000" w:rsidP="00000000" w:rsidRDefault="00000000" w:rsidRPr="00000000" w14:paraId="00000093">
      <w:pPr>
        <w:jc w:val="both"/>
        <w:rPr>
          <w:vertAlign w:val="baseline"/>
        </w:rPr>
      </w:pPr>
      <w:r w:rsidDel="00000000" w:rsidR="00000000" w:rsidRPr="00000000">
        <w:rPr>
          <w:vertAlign w:val="baseline"/>
          <w:rtl w:val="0"/>
        </w:rPr>
        <w:t xml:space="preserve">5. Wykonawca może zwracać się do Zamawiającego o wyjaśnienia dotyczące wszelkich wątpliwości związanych ze SIWZ, sposobem przygotowania i złożenia oferty, kierując swoje zapytania w jednej z w/w form. Wykonawca może zwrócić się do Zamawiającego o wyjaśnienie treści SIWZ. Zamawiający udzieli wyjaśnień nie później niż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już wyjaśnień, Zamawiający może udzielić wyjaśnień albo pozostawić wniosek bez rozpoznania. Przedłużenie terminu składania ofert nie wpływa na bieg terminu składania wniosku. Treść zapytań wraz z wyjaśnieniami zostanie udostępniona na </w:t>
      </w:r>
      <w:r w:rsidDel="00000000" w:rsidR="00000000" w:rsidRPr="00000000">
        <w:rPr>
          <w:rtl w:val="0"/>
        </w:rPr>
        <w:t xml:space="preserve">stronie internetowej Zamawiającego </w:t>
      </w:r>
      <w:r w:rsidDel="00000000" w:rsidR="00000000" w:rsidRPr="00000000">
        <w:rPr>
          <w:vertAlign w:val="baseline"/>
          <w:rtl w:val="0"/>
        </w:rPr>
        <w:t xml:space="preserve">bez wskazania źródła zapytania. Zamawiający nie przewiduje zwołania zebrania Wykonawców w celu wyjaśnienia zapisów treści SIWZ. Zaleca się przekazanie pytań również w formie edytowalnej, co przyczyni się do skrócenia czasu udzielania wyjaśnień. 6. W przypadku rozbieżności pomiędzy treścią niniejszej SIWZ, a treścią udzielonych odpowiedzi, jako obowiązującą należy przyjąć treść pisma zawierającego późniejsze oświadczenie Zamawiającego. Powyższe formy i zasady porozumiewania się obowiązują przy składaniu odwołań i skargi do sądu.</w:t>
      </w:r>
    </w:p>
    <w:p w:rsidR="00000000" w:rsidDel="00000000" w:rsidP="00000000" w:rsidRDefault="00000000" w:rsidRPr="00000000" w14:paraId="00000094">
      <w:pPr>
        <w:jc w:val="both"/>
        <w:rPr>
          <w:vertAlign w:val="baseline"/>
        </w:rPr>
      </w:pPr>
      <w:r w:rsidDel="00000000" w:rsidR="00000000" w:rsidRPr="00000000">
        <w:rPr>
          <w:vertAlign w:val="baseline"/>
          <w:rtl w:val="0"/>
        </w:rPr>
        <w:t xml:space="preserve">7. Wykonawca w odpowiedzi na wezwania z art. 26 ust. 2, art. 26 ust. 3, art. 26 ust. 2 f ustawy złoży wymagane dokumenty lub oświadczenia w oryginale w siedzibie Zamawiającego -  do upływu terminu określonego w wezwaniu. Jeżeli wystąpi konieczność uzupełnienia złożonej oferty Wykonawca zobowiązany jest dostarczyć uzupełnienie w formie pisemnej tak jak składana oferta tj. uzupełnienie należy złożyć – Informacja w terminie wskazanym przez Zamawiającego. Uzupełnienia złożone w innej formie niż wskazana nie będą brane pod uwagę.</w:t>
      </w:r>
    </w:p>
    <w:p w:rsidR="00000000" w:rsidDel="00000000" w:rsidP="00000000" w:rsidRDefault="00000000" w:rsidRPr="00000000" w14:paraId="00000095">
      <w:pPr>
        <w:jc w:val="both"/>
        <w:rPr>
          <w:vertAlign w:val="baseline"/>
        </w:rPr>
      </w:pPr>
      <w:r w:rsidDel="00000000" w:rsidR="00000000" w:rsidRPr="00000000">
        <w:rPr>
          <w:vertAlign w:val="baseline"/>
          <w:rtl w:val="0"/>
        </w:rPr>
        <w:t xml:space="preserve">8. W uzasadnionych przypadkach, przed upływem terminu składania ofert, Zamawiający może zmienić treść dokumentów składających się na SIWZ. O każdej ewentualnej zmianie, Zamawiający powiadomi niezwłocznie każdego z uczestników postępowania. W przypadku, gdy zmiana powodować będzie konieczność wprowadzenia zmian w ofercie, Zamawiający przedłuży termin składania ofert o czas niezbędny do wprowadzenia zmian w ofercie, poinformuje o tym Wykonawców, którym przekazał SIWZ i zamieści informacje na </w:t>
      </w:r>
      <w:r w:rsidDel="00000000" w:rsidR="00000000" w:rsidRPr="00000000">
        <w:rPr>
          <w:rtl w:val="0"/>
        </w:rPr>
        <w:t xml:space="preserve">stronie internetowej Zamawiającego</w:t>
      </w:r>
      <w:r w:rsidDel="00000000" w:rsidR="00000000" w:rsidRPr="00000000">
        <w:rPr>
          <w:vertAlign w:val="baseline"/>
          <w:rtl w:val="0"/>
        </w:rPr>
        <w:t xml:space="preserve">.</w:t>
      </w:r>
    </w:p>
    <w:p w:rsidR="00000000" w:rsidDel="00000000" w:rsidP="00000000" w:rsidRDefault="00000000" w:rsidRPr="00000000" w14:paraId="00000096">
      <w:pPr>
        <w:jc w:val="both"/>
        <w:rPr>
          <w:vertAlign w:val="baseline"/>
        </w:rPr>
      </w:pPr>
      <w:r w:rsidDel="00000000" w:rsidR="00000000" w:rsidRPr="00000000">
        <w:rPr>
          <w:vertAlign w:val="baseline"/>
          <w:rtl w:val="0"/>
        </w:rPr>
        <w:t xml:space="preserve">9. Jeżeli zmiana treści SIWZ prowadzić będzie do zmiany treści ogłoszenia o zamówieniu, Zamawiający zamieści ogłoszenie o zmianie ogłoszenia </w:t>
      </w:r>
      <w:r w:rsidDel="00000000" w:rsidR="00000000" w:rsidRPr="00000000">
        <w:rPr>
          <w:rtl w:val="0"/>
        </w:rPr>
        <w:t xml:space="preserve">na stronie</w:t>
      </w:r>
      <w:r w:rsidDel="00000000" w:rsidR="00000000" w:rsidRPr="00000000">
        <w:rPr>
          <w:vertAlign w:val="baseline"/>
          <w:rtl w:val="0"/>
        </w:rPr>
        <w:t xml:space="preserve"> internetowej Zamawiającego oraz w swojej siedzibie w miejscu publicznie dostępnym.</w:t>
      </w:r>
    </w:p>
    <w:p w:rsidR="00000000" w:rsidDel="00000000" w:rsidP="00000000" w:rsidRDefault="00000000" w:rsidRPr="00000000" w14:paraId="00000097">
      <w:pPr>
        <w:jc w:val="both"/>
        <w:rPr>
          <w:vertAlign w:val="baseline"/>
        </w:rPr>
      </w:pPr>
      <w:r w:rsidDel="00000000" w:rsidR="00000000" w:rsidRPr="00000000">
        <w:rPr>
          <w:vertAlign w:val="baseline"/>
          <w:rtl w:val="0"/>
        </w:rPr>
        <w:t xml:space="preserve">10. Osobami uprawnionymi przez Zamawiającego do kontaktu z Wykonawcami jest: Agnieszka Bodnarczuk – Prezes ZBM sp. z o.o., Klaudia Mikuła – Namysło – Inspektor Nadzoru.</w:t>
      </w:r>
    </w:p>
    <w:p w:rsidR="00000000" w:rsidDel="00000000" w:rsidP="00000000" w:rsidRDefault="00000000" w:rsidRPr="00000000" w14:paraId="00000098">
      <w:pPr>
        <w:jc w:val="both"/>
        <w:rPr>
          <w:vertAlign w:val="baseline"/>
        </w:rPr>
      </w:pPr>
      <w:r w:rsidDel="00000000" w:rsidR="00000000" w:rsidRPr="00000000">
        <w:rPr>
          <w:vertAlign w:val="baseline"/>
          <w:rtl w:val="0"/>
        </w:rPr>
        <w:t xml:space="preserve">11. 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00000" w:rsidDel="00000000" w:rsidP="00000000" w:rsidRDefault="00000000" w:rsidRPr="00000000" w14:paraId="00000099">
      <w:pPr>
        <w:jc w:val="both"/>
        <w:rPr>
          <w:vertAlign w:val="baseline"/>
        </w:rPr>
      </w:pPr>
      <w:r w:rsidDel="00000000" w:rsidR="00000000" w:rsidRPr="00000000">
        <w:rPr>
          <w:b w:val="1"/>
          <w:vertAlign w:val="baseline"/>
          <w:rtl w:val="0"/>
        </w:rPr>
        <w:t xml:space="preserve">VIII. WYMAGANIA DOTYCZĄCE WADIUM.</w:t>
      </w:r>
      <w:r w:rsidDel="00000000" w:rsidR="00000000" w:rsidRPr="00000000">
        <w:rPr>
          <w:vertAlign w:val="baseline"/>
          <w:rtl w:val="0"/>
        </w:rPr>
        <w:t xml:space="preserve"> Zamawiający nie wymaga wniesienia wadium.</w:t>
      </w:r>
    </w:p>
    <w:p w:rsidR="00000000" w:rsidDel="00000000" w:rsidP="00000000" w:rsidRDefault="00000000" w:rsidRPr="00000000" w14:paraId="0000009A">
      <w:pPr>
        <w:jc w:val="both"/>
        <w:rPr>
          <w:vertAlign w:val="baseline"/>
        </w:rPr>
      </w:pPr>
      <w:r w:rsidDel="00000000" w:rsidR="00000000" w:rsidRPr="00000000">
        <w:rPr>
          <w:b w:val="1"/>
          <w:vertAlign w:val="baseline"/>
          <w:rtl w:val="0"/>
        </w:rPr>
        <w:t xml:space="preserve">IX. TERMIN ZWIĄZANIA OFERTĄ.</w:t>
      </w:r>
      <w:r w:rsidDel="00000000" w:rsidR="00000000" w:rsidRPr="00000000">
        <w:rPr>
          <w:rtl w:val="0"/>
        </w:rPr>
      </w:r>
    </w:p>
    <w:p w:rsidR="00000000" w:rsidDel="00000000" w:rsidP="00000000" w:rsidRDefault="00000000" w:rsidRPr="00000000" w14:paraId="0000009B">
      <w:pPr>
        <w:jc w:val="both"/>
        <w:rPr>
          <w:vertAlign w:val="baseline"/>
        </w:rPr>
      </w:pPr>
      <w:r w:rsidDel="00000000" w:rsidR="00000000" w:rsidRPr="00000000">
        <w:rPr>
          <w:vertAlign w:val="baseline"/>
          <w:rtl w:val="0"/>
        </w:rPr>
        <w:t xml:space="preserve">Termin związania ofertą- 30 dni. Bieg terminu rozpoczyna się wraz z upływem terminu składania ofert. Wykonawca samodzielnie lub na wniosek Zmawiającego może przedłużyć termin związania ofertą, z tym, że Zamawiający może tylko raz, co najmniej na 3 dni przed upływem terminu związania ofertą, zwrócić się do Wykonawców o wyrażenie zgody na przedłużenie tego terminu o oznaczony okres, nie dłuży niż 60 dni. </w:t>
      </w:r>
    </w:p>
    <w:p w:rsidR="00000000" w:rsidDel="00000000" w:rsidP="00000000" w:rsidRDefault="00000000" w:rsidRPr="00000000" w14:paraId="0000009C">
      <w:pPr>
        <w:jc w:val="both"/>
        <w:rPr>
          <w:vertAlign w:val="baseline"/>
        </w:rPr>
      </w:pPr>
      <w:r w:rsidDel="00000000" w:rsidR="00000000" w:rsidRPr="00000000">
        <w:rPr>
          <w:b w:val="1"/>
          <w:vertAlign w:val="baseline"/>
          <w:rtl w:val="0"/>
        </w:rPr>
        <w:t xml:space="preserve">X. OPIS SPOSOBU PRZYGOTOWANIA OFERT.</w:t>
      </w:r>
      <w:r w:rsidDel="00000000" w:rsidR="00000000" w:rsidRPr="00000000">
        <w:rPr>
          <w:rtl w:val="0"/>
        </w:rPr>
      </w:r>
    </w:p>
    <w:p w:rsidR="00000000" w:rsidDel="00000000" w:rsidP="00000000" w:rsidRDefault="00000000" w:rsidRPr="00000000" w14:paraId="0000009D">
      <w:pPr>
        <w:jc w:val="both"/>
        <w:rPr>
          <w:vertAlign w:val="baseline"/>
        </w:rPr>
      </w:pPr>
      <w:r w:rsidDel="00000000" w:rsidR="00000000" w:rsidRPr="00000000">
        <w:rPr>
          <w:vertAlign w:val="baseline"/>
          <w:rtl w:val="0"/>
        </w:rPr>
        <w:t xml:space="preserve">Na ofertę składają się:</w:t>
      </w:r>
    </w:p>
    <w:p w:rsidR="00000000" w:rsidDel="00000000" w:rsidP="00000000" w:rsidRDefault="00000000" w:rsidRPr="00000000" w14:paraId="0000009E">
      <w:pPr>
        <w:jc w:val="both"/>
        <w:rPr>
          <w:vertAlign w:val="baseline"/>
        </w:rPr>
      </w:pPr>
      <w:r w:rsidDel="00000000" w:rsidR="00000000" w:rsidRPr="00000000">
        <w:rPr>
          <w:b w:val="1"/>
          <w:vertAlign w:val="baseline"/>
          <w:rtl w:val="0"/>
        </w:rPr>
        <w:t xml:space="preserve">DOKUMENTY SKŁADANE PRZEZ WSZYSTKICH WYKONAWCÓW:</w:t>
      </w:r>
      <w:r w:rsidDel="00000000" w:rsidR="00000000" w:rsidRPr="00000000">
        <w:rPr>
          <w:vertAlign w:val="baseline"/>
          <w:rtl w:val="0"/>
        </w:rPr>
        <w:t xml:space="preserve"> </w:t>
      </w:r>
    </w:p>
    <w:p w:rsidR="00000000" w:rsidDel="00000000" w:rsidP="00000000" w:rsidRDefault="00000000" w:rsidRPr="00000000" w14:paraId="0000009F">
      <w:pPr>
        <w:jc w:val="both"/>
        <w:rPr>
          <w:vertAlign w:val="baseline"/>
        </w:rPr>
      </w:pPr>
      <w:r w:rsidDel="00000000" w:rsidR="00000000" w:rsidRPr="00000000">
        <w:rPr>
          <w:vertAlign w:val="baseline"/>
          <w:rtl w:val="0"/>
        </w:rPr>
        <w:t xml:space="preserve">1) Załącznik nr 1 do SIWZ – prawidłowo wypełniony i podpisany formularz „Oferta Wykonawcy”, 2) Załącznik nr 2 do SIWZ – oświadczenia o spełnianiu warunków udziału w postępowaniu i o braku podstaw do wykluczenia z postępowania określonych w niniejszej SIWZ.</w:t>
      </w:r>
    </w:p>
    <w:p w:rsidR="00000000" w:rsidDel="00000000" w:rsidP="00000000" w:rsidRDefault="00000000" w:rsidRPr="00000000" w14:paraId="000000A0">
      <w:pPr>
        <w:jc w:val="both"/>
        <w:rPr>
          <w:vertAlign w:val="baseline"/>
        </w:rPr>
      </w:pPr>
      <w:r w:rsidDel="00000000" w:rsidR="00000000" w:rsidRPr="00000000">
        <w:rPr>
          <w:vertAlign w:val="baseline"/>
          <w:rtl w:val="0"/>
        </w:rPr>
        <w:t xml:space="preserve">W przypadku wystąpienia okoliczności określonych w art. 24 ust. 1 pkt 19 ustawy Wykonawca zobowiązany jest do udowodnienia, że jego udział w przygotowaniu postępowania nie zakłócił konkurencji.</w:t>
      </w:r>
    </w:p>
    <w:p w:rsidR="00000000" w:rsidDel="00000000" w:rsidP="00000000" w:rsidRDefault="00000000" w:rsidRPr="00000000" w14:paraId="000000A1">
      <w:pPr>
        <w:jc w:val="both"/>
        <w:rPr>
          <w:vertAlign w:val="baseline"/>
        </w:rPr>
      </w:pPr>
      <w:r w:rsidDel="00000000" w:rsidR="00000000" w:rsidRPr="00000000">
        <w:rPr>
          <w:vertAlign w:val="baseline"/>
          <w:rtl w:val="0"/>
        </w:rPr>
        <w:t xml:space="preserve">3) Jeżeli Wykonawca powołuje się na zasoby innych podmiotów wówczas zobowiązany jest złożyć: 1) w celu wykazania braku istnienia wobec nich podstaw wykluczenia oraz spełniania, w zakresie w jakim powołuje się na ich zasoby, warunków udziału w postępowaniu: zamieszcza informacje o tych podmiotach w oświadczeniu zawartym we wzorze znajdującym się w załączniku nr 2 do SIWZ lit. A i B ,</w:t>
      </w:r>
    </w:p>
    <w:p w:rsidR="00000000" w:rsidDel="00000000" w:rsidP="00000000" w:rsidRDefault="00000000" w:rsidRPr="00000000" w14:paraId="000000A2">
      <w:pPr>
        <w:jc w:val="both"/>
        <w:rPr>
          <w:vertAlign w:val="baseline"/>
        </w:rPr>
      </w:pPr>
      <w:r w:rsidDel="00000000" w:rsidR="00000000" w:rsidRPr="00000000">
        <w:rPr>
          <w:vertAlign w:val="baseline"/>
          <w:rtl w:val="0"/>
        </w:rPr>
        <w:t xml:space="preserve">2) pisemne zobowiązanie (w formie oryginału) podmiotu udostępniającego zasoby dokument wypełniony i podpisany przez osobę/osoby upełnomocnione do reprezentowania podmiotu udostępniającego swoje zasoby - załącznik nr 4 do SIWZ. Zamiast niniejszego formularza można przedstawić inne dokumenty stanowiące dowód, że Wykonawca realizując zamówienie będzie dysponował niezbędnymi zasobami podmiotów w stopniu umożliwiającym należyte wykonanie zamówienia publicznego oraz stosunek łączący Wykonawcę z tymi podmiotami będzie gwarantował rzeczywisty dostęp do ich zasobów, określające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kwalifikacji zawodowych lub doświadczenia, zrealizuje roboty budowlane, których wskazane zdolności dotyczą.</w:t>
      </w:r>
    </w:p>
    <w:p w:rsidR="00000000" w:rsidDel="00000000" w:rsidP="00000000" w:rsidRDefault="00000000" w:rsidRPr="00000000" w14:paraId="000000A3">
      <w:pPr>
        <w:jc w:val="both"/>
        <w:rPr>
          <w:vertAlign w:val="baseline"/>
        </w:rPr>
      </w:pPr>
      <w:r w:rsidDel="00000000" w:rsidR="00000000" w:rsidRPr="00000000">
        <w:rPr>
          <w:vertAlign w:val="baseline"/>
          <w:rtl w:val="0"/>
        </w:rPr>
        <w:t xml:space="preserve">4) Jeżeli Wykonawca ma zamiar korzystać z podwykonawcy niebędącego podmiotem, na którego zasoby powołuje się, składa oświadczenie zgodnie ze wzorem zawartym w załączniku nr 2 do SIWZ lit. C, o tym, że nie zachodzą wobec niego podstawy wykluczenia z postępowania o udzielenie zamówienia oraz składa wypełniony i podpisany załącznik nr 3 do SIWZ.</w:t>
      </w:r>
    </w:p>
    <w:p w:rsidR="00000000" w:rsidDel="00000000" w:rsidP="00000000" w:rsidRDefault="00000000" w:rsidRPr="00000000" w14:paraId="000000A4">
      <w:pPr>
        <w:jc w:val="both"/>
        <w:rPr>
          <w:vertAlign w:val="baseline"/>
        </w:rPr>
      </w:pPr>
      <w:r w:rsidDel="00000000" w:rsidR="00000000" w:rsidRPr="00000000">
        <w:rPr>
          <w:vertAlign w:val="baseline"/>
          <w:rtl w:val="0"/>
        </w:rPr>
        <w:t xml:space="preserve">5) Pełnomocnictwo do reprezentowania Wykonawcy, o ile ofertę składa pełnomocnik- w oryginale lub notarialnie potwierdzoną kopię za zgodność z oryginałem.</w:t>
      </w:r>
    </w:p>
    <w:p w:rsidR="00000000" w:rsidDel="00000000" w:rsidP="00000000" w:rsidRDefault="00000000" w:rsidRPr="00000000" w14:paraId="000000A5">
      <w:pPr>
        <w:jc w:val="both"/>
        <w:rPr>
          <w:vertAlign w:val="baseline"/>
        </w:rPr>
      </w:pPr>
      <w:r w:rsidDel="00000000" w:rsidR="00000000" w:rsidRPr="00000000">
        <w:rPr>
          <w:vertAlign w:val="baseline"/>
          <w:rtl w:val="0"/>
        </w:rPr>
        <w:t xml:space="preserve">6) Jeżeli wybór oferty prowadzić będzie do powstania u Zamawiającego obowiązku podatkowego wykonawca składając ofertę zobowiązany jest do poinformowania Zamawiającego oraz wskazania nazwy (rodzaju) towaru lub usługi, których dostawa lub świadczenie będzie prowadzić do jego powstania oraz wskazać ich wartość bez kwoty podatku.</w:t>
      </w:r>
    </w:p>
    <w:p w:rsidR="00000000" w:rsidDel="00000000" w:rsidP="00000000" w:rsidRDefault="00000000" w:rsidRPr="00000000" w14:paraId="000000A6">
      <w:pPr>
        <w:jc w:val="both"/>
        <w:rPr>
          <w:vertAlign w:val="baseline"/>
        </w:rPr>
      </w:pPr>
      <w:r w:rsidDel="00000000" w:rsidR="00000000" w:rsidRPr="00000000">
        <w:rPr>
          <w:vertAlign w:val="baseline"/>
          <w:rtl w:val="0"/>
        </w:rPr>
        <w:t xml:space="preserve">2. Dokumenty składane przez wszystkich Wykonawców nt. przynależności lub braku przynależności do tej samej grupy kapitałowej:</w:t>
      </w:r>
    </w:p>
    <w:p w:rsidR="00000000" w:rsidDel="00000000" w:rsidP="00000000" w:rsidRDefault="00000000" w:rsidRPr="00000000" w14:paraId="000000A7">
      <w:pPr>
        <w:jc w:val="both"/>
        <w:rPr>
          <w:vertAlign w:val="baseline"/>
        </w:rPr>
      </w:pPr>
      <w:r w:rsidDel="00000000" w:rsidR="00000000" w:rsidRPr="00000000">
        <w:rPr>
          <w:vertAlign w:val="baseline"/>
          <w:rtl w:val="0"/>
        </w:rPr>
        <w:t xml:space="preserve">Wykonawca w terminie 3 dni od zamieszczenia na stronie internetowej informacji z otwarcia ofert,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lub wykonawcami, którzy złożyli oferty nie prowadzą do zakłócenia konkurencji w postępowaniu o udzielenie zamówienia. Informację należy przygotować zgodnie z załącznikiem nr 5 do SIWZ.</w:t>
      </w:r>
    </w:p>
    <w:p w:rsidR="00000000" w:rsidDel="00000000" w:rsidP="00000000" w:rsidRDefault="00000000" w:rsidRPr="00000000" w14:paraId="000000A8">
      <w:pPr>
        <w:jc w:val="both"/>
        <w:rPr>
          <w:vertAlign w:val="baseline"/>
        </w:rPr>
      </w:pPr>
      <w:r w:rsidDel="00000000" w:rsidR="00000000" w:rsidRPr="00000000">
        <w:rPr>
          <w:b w:val="1"/>
          <w:vertAlign w:val="baseline"/>
          <w:rtl w:val="0"/>
        </w:rPr>
        <w:t xml:space="preserve">DOKUMENTY SKŁADANE TYLKO PRZEZ WYKONAWCĘ, KTÓREGO OFERTA ZOSTANIE NAJWYŻEJ OCENIONA:</w:t>
      </w:r>
      <w:r w:rsidDel="00000000" w:rsidR="00000000" w:rsidRPr="00000000">
        <w:rPr>
          <w:rtl w:val="0"/>
        </w:rPr>
      </w:r>
    </w:p>
    <w:p w:rsidR="00000000" w:rsidDel="00000000" w:rsidP="00000000" w:rsidRDefault="00000000" w:rsidRPr="00000000" w14:paraId="000000A9">
      <w:pPr>
        <w:jc w:val="both"/>
        <w:rPr>
          <w:vertAlign w:val="baseline"/>
        </w:rPr>
      </w:pPr>
      <w:r w:rsidDel="00000000" w:rsidR="00000000" w:rsidRPr="00000000">
        <w:rPr>
          <w:vertAlign w:val="baseline"/>
          <w:rtl w:val="0"/>
        </w:rPr>
        <w:t xml:space="preserve">Wykonawca składa na wezwanie Zamawiającego w wyznaczonym terminie (nie krótszym niż 5 dni) aktualne na dzień złożenia oświadczenia lub dokumenty potwierdzające: </w:t>
      </w:r>
    </w:p>
    <w:p w:rsidR="00000000" w:rsidDel="00000000" w:rsidP="00000000" w:rsidRDefault="00000000" w:rsidRPr="00000000" w14:paraId="000000AA">
      <w:pPr>
        <w:jc w:val="both"/>
        <w:rPr>
          <w:vertAlign w:val="baseline"/>
        </w:rPr>
      </w:pPr>
      <w:r w:rsidDel="00000000" w:rsidR="00000000" w:rsidRPr="00000000">
        <w:rPr>
          <w:vertAlign w:val="baseline"/>
          <w:rtl w:val="0"/>
        </w:rPr>
        <w:t xml:space="preserve">1. Okoliczności, o których mowa w art. 25 ust. 1 to jest:</w:t>
      </w:r>
    </w:p>
    <w:p w:rsidR="00000000" w:rsidDel="00000000" w:rsidP="00000000" w:rsidRDefault="00000000" w:rsidRPr="00000000" w14:paraId="000000AB">
      <w:pPr>
        <w:jc w:val="both"/>
        <w:rPr>
          <w:vertAlign w:val="baseline"/>
        </w:rPr>
      </w:pPr>
      <w:r w:rsidDel="00000000" w:rsidR="00000000" w:rsidRPr="00000000">
        <w:rPr>
          <w:vertAlign w:val="baseline"/>
          <w:rtl w:val="0"/>
        </w:rPr>
        <w:t xml:space="preserve">1) Załącznik nr 6 do SIWZ – wykaz robót budowlanych (doświadczenie wykonawcy) wraz z dokumentami,</w:t>
      </w:r>
    </w:p>
    <w:p w:rsidR="00000000" w:rsidDel="00000000" w:rsidP="00000000" w:rsidRDefault="00000000" w:rsidRPr="00000000" w14:paraId="000000AC">
      <w:pPr>
        <w:jc w:val="both"/>
        <w:rPr>
          <w:vertAlign w:val="baseline"/>
        </w:rPr>
      </w:pPr>
      <w:r w:rsidDel="00000000" w:rsidR="00000000" w:rsidRPr="00000000">
        <w:rPr>
          <w:vertAlign w:val="baseline"/>
          <w:rtl w:val="0"/>
        </w:rPr>
        <w:t xml:space="preserve">2) Załącznik nr 7 do SIWZ – wykaz z osobą skierowaną przez wykonawcę do realizacji zamówienia wraz z oświadczeniem, że osoba ta posiada wymagane wykształcenie i kwalifikacje zawodowe.</w:t>
      </w:r>
    </w:p>
    <w:p w:rsidR="00000000" w:rsidDel="00000000" w:rsidP="00000000" w:rsidRDefault="00000000" w:rsidRPr="00000000" w14:paraId="000000AD">
      <w:pPr>
        <w:jc w:val="both"/>
        <w:rPr>
          <w:vertAlign w:val="baseline"/>
        </w:rPr>
      </w:pPr>
      <w:r w:rsidDel="00000000" w:rsidR="00000000" w:rsidRPr="00000000">
        <w:rPr>
          <w:vertAlign w:val="baseline"/>
          <w:rtl w:val="0"/>
        </w:rPr>
        <w:t xml:space="preserve">3) Dokumenty i oświadczenia potwierdzające spełnianie warunków udziału w postępowaniu w związku z udostępnieniem swoich zasobów przez inny podmiot, (jeżeli dotyczy). Należy je złożyć w oryginale lub mogą zostać poświadczone za zgodność z oryginałem przez podmiot udostępniający zasoby.</w:t>
      </w:r>
    </w:p>
    <w:p w:rsidR="00000000" w:rsidDel="00000000" w:rsidP="00000000" w:rsidRDefault="00000000" w:rsidRPr="00000000" w14:paraId="000000AE">
      <w:pPr>
        <w:jc w:val="both"/>
        <w:rPr>
          <w:vertAlign w:val="baseline"/>
        </w:rPr>
      </w:pPr>
      <w:r w:rsidDel="00000000" w:rsidR="00000000" w:rsidRPr="00000000">
        <w:rPr>
          <w:vertAlign w:val="baseline"/>
          <w:rtl w:val="0"/>
        </w:rPr>
        <w:t xml:space="preserve"> 2. Brak podstaw wykluczenia na podstawie art. 24 ust. 5 pkt. 1 ustawy - wykonawca zobowiązany jest złożyć odpis z właściwego rejestru lub z centralnej ewidencji i informacji o działalności gospodarczej, jeżeli odrębne przepisy wymagają wpis od rejestru lub ewidencji. Powyższe dotyczy również innego podmiotu na którego zasoby powołuje się Wykonawca oraz Wykonawców wspólnie ubiegających się o udzielenie zamówienia, wówczas dokument ten składa każdy z Wykonawców oddzielnie (jeżeli dotyczy). </w:t>
      </w:r>
    </w:p>
    <w:p w:rsidR="00000000" w:rsidDel="00000000" w:rsidP="00000000" w:rsidRDefault="00000000" w:rsidRPr="00000000" w14:paraId="000000AF">
      <w:pPr>
        <w:jc w:val="both"/>
        <w:rPr>
          <w:vertAlign w:val="baseline"/>
        </w:rPr>
      </w:pPr>
      <w:r w:rsidDel="00000000" w:rsidR="00000000" w:rsidRPr="00000000">
        <w:rPr>
          <w:vertAlign w:val="baseline"/>
          <w:rtl w:val="0"/>
        </w:rPr>
        <w:t xml:space="preserve">3.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Dokumenty dotyczące treści oferty są składane w oryginale lub kopii poświadczonej za zgodność z oryginałem przez wykonawcę. Oświadczenia, o których mowa w rozporządzeniu Ministra Rozwoju z dnia 26 lipca 2016r. w sprawie rodzajów dokumentów, jakich może żądać zamawiający od wykonawcy w postępowaniu o udzielenie zamówienia (Dz. U. z 2016 r., poz. 1126 ze zm.)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2016r. w sprawie rodzajów dokumentów, jakich może żądać zamawiający od wykonawcy w postępowaniu o udzielenie zamówienia (Dz. U. z 2016 r., poz. 1126 ze zm.), inne niż oświadczenia, o których mowa w zdaniu poprzednim składane są w oryginale lub kopii poświadczonej za zgodność z oryginałem. Poświadczenia za zgodność z oryginałem odpowiednio wykonawca, podmiot, na którego zdolnościach lub sytuacji polega wykonawca, wykonawcy wspólnie ubiegający się o udzielenie zamówienia publicznego albo podwykonawca, w zakresie, którego każdego z nich dotyczą.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w:t>
      </w:r>
    </w:p>
    <w:p w:rsidR="00000000" w:rsidDel="00000000" w:rsidP="00000000" w:rsidRDefault="00000000" w:rsidRPr="00000000" w14:paraId="000000B0">
      <w:pPr>
        <w:jc w:val="both"/>
        <w:rPr>
          <w:vertAlign w:val="baseline"/>
        </w:rPr>
      </w:pPr>
      <w:r w:rsidDel="00000000" w:rsidR="00000000" w:rsidRPr="00000000">
        <w:rPr>
          <w:vertAlign w:val="baseline"/>
          <w:rtl w:val="0"/>
        </w:rPr>
        <w:t xml:space="preserve">4. Oferta musi być sporządzona z zachowaniem formy pisemnej pod rygorem nieważności. Wykonawca może złożyć jedną ofertę. Oferta powinna być napisana w języku polskim, na maszynie do pisania, komputerze, pismem drukowanym lub inną trwałą i czytelną techniką oraz podpisana przez osobę upoważnioną do reprezentowania firmy na zewnątrz i zaciągania zobowiązań w wysokości odpowiadającej cenie oferty. Dokumenty sporządzone w języku obcym są składane wraz z tłumaczeniem na język polski. Zaleca się, by każda zapisana strona (kartka) oferty była ponumerowana kolejnymi numerami. Zaleca się również, aby wszystkie kartki oferty były spięte i tworzyły całość. Wszelkie poprawki lub zmiany w tekście oferty muszą być parafowane własnoręcznie przez osobę podpisującą ofertę. Treść oferty musi odpowiadać treści SIWZ.</w:t>
      </w:r>
    </w:p>
    <w:p w:rsidR="00000000" w:rsidDel="00000000" w:rsidP="00000000" w:rsidRDefault="00000000" w:rsidRPr="00000000" w14:paraId="000000B1">
      <w:pPr>
        <w:jc w:val="both"/>
        <w:rPr>
          <w:vertAlign w:val="baseline"/>
        </w:rPr>
      </w:pPr>
      <w:r w:rsidDel="00000000" w:rsidR="00000000" w:rsidRPr="00000000">
        <w:rPr>
          <w:vertAlign w:val="baseline"/>
          <w:rtl w:val="0"/>
        </w:rPr>
        <w:t xml:space="preserve">5. Oferta powinna być podpisana czytelnie lub w sposób, który umożliwi identyfikację osoby, która ofertę popisała. Wszystkie dokumenty muszą być potwierdzone za zgodność z oryginałem przez Wykonawcę w taki sam sposób, w jaki oferta została podpisana. </w:t>
      </w:r>
    </w:p>
    <w:p w:rsidR="00000000" w:rsidDel="00000000" w:rsidP="00000000" w:rsidRDefault="00000000" w:rsidRPr="00000000" w14:paraId="000000B2">
      <w:pPr>
        <w:jc w:val="both"/>
        <w:rPr>
          <w:vertAlign w:val="baseline"/>
        </w:rPr>
      </w:pPr>
      <w:r w:rsidDel="00000000" w:rsidR="00000000" w:rsidRPr="00000000">
        <w:rPr>
          <w:vertAlign w:val="baseline"/>
          <w:rtl w:val="0"/>
        </w:rPr>
        <w:t xml:space="preserve">6. Zaleca się, aby ofertę złożyć w zamkniętej kopercie. Ofertę należy złożyć w siedzibie Zamawiającego w Piławie Górnej przy ul. Piastowskiej 15 a,  do dnia 0</w:t>
      </w:r>
      <w:r w:rsidDel="00000000" w:rsidR="00000000" w:rsidRPr="00000000">
        <w:rPr>
          <w:rtl w:val="0"/>
        </w:rPr>
        <w:t xml:space="preserve">6</w:t>
      </w:r>
      <w:r w:rsidDel="00000000" w:rsidR="00000000" w:rsidRPr="00000000">
        <w:rPr>
          <w:vertAlign w:val="baseline"/>
          <w:rtl w:val="0"/>
        </w:rPr>
        <w:t xml:space="preserve">.0</w:t>
      </w:r>
      <w:r w:rsidDel="00000000" w:rsidR="00000000" w:rsidRPr="00000000">
        <w:rPr>
          <w:rtl w:val="0"/>
        </w:rPr>
        <w:t xml:space="preserve">7</w:t>
      </w:r>
      <w:r w:rsidDel="00000000" w:rsidR="00000000" w:rsidRPr="00000000">
        <w:rPr>
          <w:vertAlign w:val="baseline"/>
          <w:rtl w:val="0"/>
        </w:rPr>
        <w:t xml:space="preserve">.2020  r. godzina 1</w:t>
      </w:r>
      <w:r w:rsidDel="00000000" w:rsidR="00000000" w:rsidRPr="00000000">
        <w:rPr>
          <w:rtl w:val="0"/>
        </w:rPr>
        <w:t xml:space="preserve">2</w:t>
      </w:r>
      <w:r w:rsidDel="00000000" w:rsidR="00000000" w:rsidRPr="00000000">
        <w:rPr>
          <w:vertAlign w:val="baseline"/>
          <w:rtl w:val="0"/>
        </w:rPr>
        <w:t xml:space="preserve">:00  </w:t>
      </w:r>
    </w:p>
    <w:p w:rsidR="00000000" w:rsidDel="00000000" w:rsidP="00000000" w:rsidRDefault="00000000" w:rsidRPr="00000000" w14:paraId="000000B3">
      <w:pPr>
        <w:jc w:val="both"/>
        <w:rPr>
          <w:vertAlign w:val="baseline"/>
        </w:rPr>
      </w:pPr>
      <w:r w:rsidDel="00000000" w:rsidR="00000000" w:rsidRPr="00000000">
        <w:rPr>
          <w:vertAlign w:val="baseline"/>
          <w:rtl w:val="0"/>
        </w:rPr>
        <w:t xml:space="preserve">Oferta zostanie oznakowana datą i godziną oraz opatrzona pieczęcią ZBM sp z o.o. w miejscach zamknięcia.</w:t>
      </w:r>
    </w:p>
    <w:p w:rsidR="00000000" w:rsidDel="00000000" w:rsidP="00000000" w:rsidRDefault="00000000" w:rsidRPr="00000000" w14:paraId="000000B4">
      <w:pPr>
        <w:jc w:val="both"/>
        <w:rPr>
          <w:vertAlign w:val="baseline"/>
        </w:rPr>
      </w:pPr>
      <w:r w:rsidDel="00000000" w:rsidR="00000000" w:rsidRPr="00000000">
        <w:rPr>
          <w:vertAlign w:val="baseline"/>
          <w:rtl w:val="0"/>
        </w:rPr>
        <w:t xml:space="preserve">7. Wykonawca może zmienić złożoną ofertę pod warunkiem, że Zamawiający otrzyma pisemne powiadomienie o wprowadzeniu zmian przed upływem terminu składania ofert. Powiadomienie o wprowadzeniu zmian musi być złożone wg takich samych zasad jak składana oferta oraz odpowiednio oznakowanych z dopiskiem „ZMIANA”. Opakowania oznakowane dopiskiem „ZMIANA” zostaną otwarte przy otwieraniu oferty Wykonawcy, który wprowadził zmiany i po stwierdzeniu poprawności procedury dokonania zmian, zostaną dołączone do oferty. W przypadku zmiany oferty na otwarciu ofert odczytuje się treści wymagane w art. 86 ust. 4 ustawy oferty oznaczonej napisem „ZMIANA”. Wykonawca ma prawo przed upływem terminu składania ofert wycofać ofertę z postępowania. Wniosek o wycofanie oferty powinien być złożony w formie pisemnej. Czynność wycofania oferty może dokonać wyłącznie osoba umocowana do działania w imieniu wykonawcy w niniejszym zmówienia publicznym. Oferty wycofane nie będą otwierane na sesji publicznego otwarcia ofert i zostaną zwrócone Wykonawcy.</w:t>
      </w:r>
    </w:p>
    <w:p w:rsidR="00000000" w:rsidDel="00000000" w:rsidP="00000000" w:rsidRDefault="00000000" w:rsidRPr="00000000" w14:paraId="000000B5">
      <w:pPr>
        <w:jc w:val="both"/>
        <w:rPr>
          <w:vertAlign w:val="baseline"/>
        </w:rPr>
      </w:pPr>
      <w:r w:rsidDel="00000000" w:rsidR="00000000" w:rsidRPr="00000000">
        <w:rPr>
          <w:vertAlign w:val="baseline"/>
          <w:rtl w:val="0"/>
        </w:rPr>
        <w:t xml:space="preserve">8. Jeżeli oferta zawiera informacje stanowiące tajemnicę przedsiębiorstwa w rozumieniu przepisów o zwalczaniu nieuczciwej konkurencji z dn. 16.04.1993r. (Dz. U. z 2019 r. poz. 1010 z późn. zm.), Wykonawca winien w sposób nie budzący wątpliwości zastrzec, które spośród zawartych w ofercie informacji stanowią tajemnicę przedsiębiorstwa. Informacje te powinny być umieszczone w osobnej wewnętrznej kopercie (opakowaniu), odrębnie od pozostałych informacji zawartych w ofercie. Nie stanowi tajemnicy przedsiębiorstwa informacje, o których mowa w art. 86 ust. 4 ustawy.   Wykonawca może zastrzec składane wyjaśnienia/uzupełnienia, ale musi udowodnić (dowody należy złożyć wraz z uzupełnieniem lub wyjaśnieniem), że stanowią one tajemnicę przedsiębiorstwa w rozumieniu przepisów o zwalczaniu nieuczciwej konkurencji. W przypadku gdy Wykonawca nie udowodni, że złożone dokumenty stanowią tajemnicę przedsiębiorstwa w ramach ww. przepisów, zastrzeżenie będzie nieskuteczne.</w:t>
      </w:r>
    </w:p>
    <w:p w:rsidR="00000000" w:rsidDel="00000000" w:rsidP="00000000" w:rsidRDefault="00000000" w:rsidRPr="00000000" w14:paraId="000000B6">
      <w:pPr>
        <w:jc w:val="both"/>
        <w:rPr>
          <w:vertAlign w:val="baseline"/>
        </w:rPr>
      </w:pPr>
      <w:r w:rsidDel="00000000" w:rsidR="00000000" w:rsidRPr="00000000">
        <w:rPr>
          <w:vertAlign w:val="baseline"/>
          <w:rtl w:val="0"/>
        </w:rPr>
        <w:t xml:space="preserve">9. Wykonawcy ponoszą wszelkie koszty związane z przygotowaniem i złożeniem oferty. SIWZ wraz z załącznikami dostępna jest na </w:t>
      </w:r>
      <w:r w:rsidDel="00000000" w:rsidR="00000000" w:rsidRPr="00000000">
        <w:rPr>
          <w:rtl w:val="0"/>
        </w:rPr>
        <w:t xml:space="preserve">stronie internetowej Zamawiającego</w:t>
      </w:r>
      <w:r w:rsidDel="00000000" w:rsidR="00000000" w:rsidRPr="00000000">
        <w:rPr>
          <w:vertAlign w:val="baseline"/>
          <w:rtl w:val="0"/>
        </w:rPr>
        <w:t xml:space="preserve">.</w:t>
      </w:r>
    </w:p>
    <w:p w:rsidR="00000000" w:rsidDel="00000000" w:rsidP="00000000" w:rsidRDefault="00000000" w:rsidRPr="00000000" w14:paraId="000000B7">
      <w:pPr>
        <w:jc w:val="both"/>
        <w:rPr>
          <w:vertAlign w:val="baseline"/>
        </w:rPr>
      </w:pPr>
      <w:r w:rsidDel="00000000" w:rsidR="00000000" w:rsidRPr="00000000">
        <w:rPr>
          <w:b w:val="1"/>
          <w:vertAlign w:val="baseline"/>
          <w:rtl w:val="0"/>
        </w:rPr>
        <w:t xml:space="preserve">XI. MIEJSCE ORAZ TERMIN SKŁADANIA I OTWARCIA OFERT.</w:t>
      </w:r>
      <w:r w:rsidDel="00000000" w:rsidR="00000000" w:rsidRPr="00000000">
        <w:rPr>
          <w:rtl w:val="0"/>
        </w:rPr>
      </w:r>
    </w:p>
    <w:p w:rsidR="00000000" w:rsidDel="00000000" w:rsidP="00000000" w:rsidRDefault="00000000" w:rsidRPr="00000000" w14:paraId="000000B8">
      <w:pPr>
        <w:jc w:val="both"/>
        <w:rPr>
          <w:vertAlign w:val="baseline"/>
        </w:rPr>
      </w:pPr>
      <w:r w:rsidDel="00000000" w:rsidR="00000000" w:rsidRPr="00000000">
        <w:rPr>
          <w:vertAlign w:val="baseline"/>
          <w:rtl w:val="0"/>
        </w:rPr>
        <w:t xml:space="preserve">1.  Ofertę należy złożyć osobiście lub za pośrednictwem operatora pocztowego na adres: Zarząd Budynków Mieszkalnych ul. Piastowska 15a; 58-240 Piława Górna, nie później niż do dnia 06.07.2020 r. do godz. 12:00. Decydujące znaczenie dla oceny zachowania terminu składania ofert ma data i godzina wpływu oferty do Zamawiającego,</w:t>
      </w:r>
      <w:r w:rsidDel="00000000" w:rsidR="00000000" w:rsidRPr="00000000">
        <w:rPr>
          <w:b w:val="1"/>
          <w:u w:val="single"/>
          <w:vertAlign w:val="baseline"/>
          <w:rtl w:val="0"/>
        </w:rPr>
        <w:t xml:space="preserve"> a nie data jej wysłania przesyłką pocztową czy kurierską.</w:t>
      </w:r>
      <w:r w:rsidDel="00000000" w:rsidR="00000000" w:rsidRPr="00000000">
        <w:rPr>
          <w:rtl w:val="0"/>
        </w:rPr>
      </w:r>
    </w:p>
    <w:p w:rsidR="00000000" w:rsidDel="00000000" w:rsidP="00000000" w:rsidRDefault="00000000" w:rsidRPr="00000000" w14:paraId="000000B9">
      <w:pPr>
        <w:jc w:val="both"/>
        <w:rPr>
          <w:vertAlign w:val="baseline"/>
        </w:rPr>
      </w:pPr>
      <w:r w:rsidDel="00000000" w:rsidR="00000000" w:rsidRPr="00000000">
        <w:rPr>
          <w:rtl w:val="0"/>
        </w:rPr>
      </w:r>
    </w:p>
    <w:p w:rsidR="00000000" w:rsidDel="00000000" w:rsidP="00000000" w:rsidRDefault="00000000" w:rsidRPr="00000000" w14:paraId="000000BA">
      <w:pPr>
        <w:jc w:val="both"/>
        <w:rPr>
          <w:vertAlign w:val="baseline"/>
        </w:rPr>
      </w:pPr>
      <w:r w:rsidDel="00000000" w:rsidR="00000000" w:rsidRPr="00000000">
        <w:rPr>
          <w:rtl w:val="0"/>
        </w:rPr>
      </w:r>
    </w:p>
    <w:p w:rsidR="00000000" w:rsidDel="00000000" w:rsidP="00000000" w:rsidRDefault="00000000" w:rsidRPr="00000000" w14:paraId="000000BB">
      <w:pPr>
        <w:jc w:val="both"/>
        <w:rPr>
          <w:vertAlign w:val="baseline"/>
        </w:rPr>
      </w:pPr>
      <w:r w:rsidDel="00000000" w:rsidR="00000000" w:rsidRPr="00000000">
        <w:rPr>
          <w:rtl w:val="0"/>
        </w:rPr>
      </w:r>
    </w:p>
    <w:p w:rsidR="00000000" w:rsidDel="00000000" w:rsidP="00000000" w:rsidRDefault="00000000" w:rsidRPr="00000000" w14:paraId="000000BC">
      <w:pPr>
        <w:jc w:val="both"/>
        <w:rPr>
          <w:vertAlign w:val="baseline"/>
        </w:rPr>
      </w:pPr>
      <w:r w:rsidDel="00000000" w:rsidR="00000000" w:rsidRPr="00000000">
        <w:rPr>
          <w:vertAlign w:val="baseline"/>
          <w:rtl w:val="0"/>
        </w:rPr>
        <w:t xml:space="preserve">Nazwa i adres wykonawcy składającego ofertę: </w:t>
      </w:r>
    </w:p>
    <w:p w:rsidR="00000000" w:rsidDel="00000000" w:rsidP="00000000" w:rsidRDefault="00000000" w:rsidRPr="00000000" w14:paraId="000000BD">
      <w:pPr>
        <w:jc w:val="both"/>
        <w:rPr>
          <w:vertAlign w:val="baseline"/>
        </w:rPr>
      </w:pPr>
      <w:r w:rsidDel="00000000" w:rsidR="00000000" w:rsidRPr="00000000">
        <w:rPr>
          <w:vertAlign w:val="baseline"/>
          <w:rtl w:val="0"/>
        </w:rPr>
        <w:t xml:space="preserve">…………………………………. …………………………………. ………………………………… </w:t>
      </w:r>
    </w:p>
    <w:p w:rsidR="00000000" w:rsidDel="00000000" w:rsidP="00000000" w:rsidRDefault="00000000" w:rsidRPr="00000000" w14:paraId="000000BE">
      <w:pPr>
        <w:jc w:val="both"/>
        <w:rPr>
          <w:vertAlign w:val="baseline"/>
        </w:rPr>
      </w:pPr>
      <w:r w:rsidDel="00000000" w:rsidR="00000000" w:rsidRPr="00000000">
        <w:rPr>
          <w:vertAlign w:val="baseline"/>
          <w:rtl w:val="0"/>
        </w:rPr>
        <w:t xml:space="preserve">&lt;Zarząd Budynków Mieszkalnych sp. z o.o. ul. Piastowska 15a; 58-240 Piława Górna&gt; </w:t>
      </w:r>
    </w:p>
    <w:p w:rsidR="00000000" w:rsidDel="00000000" w:rsidP="00000000" w:rsidRDefault="00000000" w:rsidRPr="00000000" w14:paraId="000000BF">
      <w:pPr>
        <w:jc w:val="both"/>
        <w:rPr>
          <w:vertAlign w:val="baseline"/>
        </w:rPr>
      </w:pPr>
      <w:r w:rsidDel="00000000" w:rsidR="00000000" w:rsidRPr="00000000">
        <w:rPr>
          <w:vertAlign w:val="baseline"/>
          <w:rtl w:val="0"/>
        </w:rPr>
        <w:t xml:space="preserve">&lt;Oferta w postępowaniu na: Wykonanie robót budowlanych polegających na odbudowie więźby dachowej wraz z pokryciem oraz stropem nad ostatnią kondygnacją w budynkach wielorodzinnych w Piławie Górnej przy ul. Piastowska 76 i ul. Piastowska 78&gt;</w:t>
      </w:r>
    </w:p>
    <w:p w:rsidR="00000000" w:rsidDel="00000000" w:rsidP="00000000" w:rsidRDefault="00000000" w:rsidRPr="00000000" w14:paraId="000000C0">
      <w:pPr>
        <w:jc w:val="both"/>
        <w:rPr>
          <w:vertAlign w:val="baseline"/>
        </w:rPr>
      </w:pPr>
      <w:r w:rsidDel="00000000" w:rsidR="00000000" w:rsidRPr="00000000">
        <w:rPr>
          <w:vertAlign w:val="baseline"/>
          <w:rtl w:val="0"/>
        </w:rPr>
        <w:t xml:space="preserve">&lt;Nie otwierać przed dniem 06.07.2020r. godz. 13:00&gt;</w:t>
      </w:r>
    </w:p>
    <w:p w:rsidR="00000000" w:rsidDel="00000000" w:rsidP="00000000" w:rsidRDefault="00000000" w:rsidRPr="00000000" w14:paraId="000000C1">
      <w:pPr>
        <w:jc w:val="both"/>
        <w:rPr>
          <w:vertAlign w:val="baseline"/>
        </w:rPr>
      </w:pPr>
      <w:r w:rsidDel="00000000" w:rsidR="00000000" w:rsidRPr="00000000">
        <w:rPr>
          <w:vertAlign w:val="baseline"/>
          <w:rtl w:val="0"/>
        </w:rPr>
        <w:t xml:space="preserve">2. Oferta złożona po terminie zostanie zwrócona wykonawcy.</w:t>
      </w:r>
    </w:p>
    <w:p w:rsidR="00000000" w:rsidDel="00000000" w:rsidP="00000000" w:rsidRDefault="00000000" w:rsidRPr="00000000" w14:paraId="000000C2">
      <w:pPr>
        <w:jc w:val="both"/>
        <w:rPr>
          <w:vertAlign w:val="baseline"/>
        </w:rPr>
      </w:pPr>
      <w:r w:rsidDel="00000000" w:rsidR="00000000" w:rsidRPr="00000000">
        <w:rPr>
          <w:vertAlign w:val="baseline"/>
          <w:rtl w:val="0"/>
        </w:rPr>
        <w:t xml:space="preserve">3. Otwarcie ofert nastąpi w dniu 06.07.2020r. o godzinie 13:00 w siedzibie Zamawiającego.</w:t>
      </w:r>
    </w:p>
    <w:p w:rsidR="00000000" w:rsidDel="00000000" w:rsidP="00000000" w:rsidRDefault="00000000" w:rsidRPr="00000000" w14:paraId="000000C3">
      <w:pPr>
        <w:jc w:val="both"/>
        <w:rPr>
          <w:vertAlign w:val="baseline"/>
        </w:rPr>
      </w:pPr>
      <w:r w:rsidDel="00000000" w:rsidR="00000000" w:rsidRPr="00000000">
        <w:rPr>
          <w:vertAlign w:val="baseline"/>
          <w:rtl w:val="0"/>
        </w:rPr>
        <w:t xml:space="preserve">4. Otwarcie ofert jest jawne. Bezpośrednio przed otwarciem ofert Zamawiający poda kwotę, jaką zamierza przeznaczyć na sfinansowanie zamówienia. Podczas otwarcia ofert Zamawiający poda nazwy oraz adresy Wykonawców, a także informacje dotyczące ceny, terminu wykonania zamówienia, okresu gwarancji i warunków płatności zawartych w ofertach.</w:t>
      </w:r>
    </w:p>
    <w:p w:rsidR="00000000" w:rsidDel="00000000" w:rsidP="00000000" w:rsidRDefault="00000000" w:rsidRPr="00000000" w14:paraId="000000C4">
      <w:pPr>
        <w:jc w:val="both"/>
        <w:rPr>
          <w:vertAlign w:val="baseline"/>
        </w:rPr>
      </w:pPr>
      <w:r w:rsidDel="00000000" w:rsidR="00000000" w:rsidRPr="00000000">
        <w:rPr>
          <w:vertAlign w:val="baseline"/>
          <w:rtl w:val="0"/>
        </w:rPr>
        <w:t xml:space="preserve">5. Niezwłocznie po otwarciu ofert zamawiający zamieści na BIP-ie informacje dotyczące:</w:t>
      </w:r>
    </w:p>
    <w:p w:rsidR="00000000" w:rsidDel="00000000" w:rsidP="00000000" w:rsidRDefault="00000000" w:rsidRPr="00000000" w14:paraId="000000C5">
      <w:pPr>
        <w:jc w:val="both"/>
        <w:rPr>
          <w:vertAlign w:val="baseline"/>
        </w:rPr>
      </w:pPr>
      <w:r w:rsidDel="00000000" w:rsidR="00000000" w:rsidRPr="00000000">
        <w:rPr>
          <w:vertAlign w:val="baseline"/>
          <w:rtl w:val="0"/>
        </w:rPr>
        <w:t xml:space="preserve">a) kwoty, jaką zamierza przeznaczyć na sfinansowanie zamówienia; </w:t>
      </w:r>
    </w:p>
    <w:p w:rsidR="00000000" w:rsidDel="00000000" w:rsidP="00000000" w:rsidRDefault="00000000" w:rsidRPr="00000000" w14:paraId="000000C6">
      <w:pPr>
        <w:jc w:val="both"/>
        <w:rPr>
          <w:vertAlign w:val="baseline"/>
        </w:rPr>
      </w:pPr>
      <w:r w:rsidDel="00000000" w:rsidR="00000000" w:rsidRPr="00000000">
        <w:rPr>
          <w:vertAlign w:val="baseline"/>
          <w:rtl w:val="0"/>
        </w:rPr>
        <w:t xml:space="preserve">b) firm oraz adresów wykonawców, którzy złożyli oferty w terminie; </w:t>
      </w:r>
    </w:p>
    <w:p w:rsidR="00000000" w:rsidDel="00000000" w:rsidP="00000000" w:rsidRDefault="00000000" w:rsidRPr="00000000" w14:paraId="000000C7">
      <w:pPr>
        <w:jc w:val="both"/>
        <w:rPr>
          <w:vertAlign w:val="baseline"/>
        </w:rPr>
      </w:pPr>
      <w:r w:rsidDel="00000000" w:rsidR="00000000" w:rsidRPr="00000000">
        <w:rPr>
          <w:vertAlign w:val="baseline"/>
          <w:rtl w:val="0"/>
        </w:rPr>
        <w:t xml:space="preserve">c) ceny, terminu wykonania zamówienia, okresu gwarancji i warunków płatności zawartych w ofertach.</w:t>
      </w:r>
    </w:p>
    <w:p w:rsidR="00000000" w:rsidDel="00000000" w:rsidP="00000000" w:rsidRDefault="00000000" w:rsidRPr="00000000" w14:paraId="000000C8">
      <w:pPr>
        <w:jc w:val="both"/>
        <w:rPr>
          <w:vertAlign w:val="baseline"/>
        </w:rPr>
      </w:pPr>
      <w:r w:rsidDel="00000000" w:rsidR="00000000" w:rsidRPr="00000000">
        <w:rPr>
          <w:vertAlign w:val="baseline"/>
          <w:rtl w:val="0"/>
        </w:rPr>
        <w:t xml:space="preserve">6. Uwaga!!! Wykonawca zobowiązany jest w terminie 3 dni od publikacji na BIP-ie w/w informacji, przekazać Zamawiającemu informacji o przynależności lub braku przynależności do tej samej grupy kapitałowej – zgodnie z wzorem określonym w załączniku nr 5 do SIWZ.</w:t>
      </w:r>
    </w:p>
    <w:p w:rsidR="00000000" w:rsidDel="00000000" w:rsidP="00000000" w:rsidRDefault="00000000" w:rsidRPr="00000000" w14:paraId="000000C9">
      <w:pPr>
        <w:jc w:val="both"/>
        <w:rPr>
          <w:vertAlign w:val="baseline"/>
        </w:rPr>
      </w:pPr>
      <w:r w:rsidDel="00000000" w:rsidR="00000000" w:rsidRPr="00000000">
        <w:rPr>
          <w:b w:val="1"/>
          <w:vertAlign w:val="baseline"/>
          <w:rtl w:val="0"/>
        </w:rPr>
        <w:t xml:space="preserve">XII. OPIS SPOSOBU OBLICZENIA CENY.</w:t>
      </w:r>
      <w:r w:rsidDel="00000000" w:rsidR="00000000" w:rsidRPr="00000000">
        <w:rPr>
          <w:rtl w:val="0"/>
        </w:rPr>
      </w:r>
    </w:p>
    <w:p w:rsidR="00000000" w:rsidDel="00000000" w:rsidP="00000000" w:rsidRDefault="00000000" w:rsidRPr="00000000" w14:paraId="000000CA">
      <w:pPr>
        <w:jc w:val="both"/>
        <w:rPr>
          <w:vertAlign w:val="baseline"/>
        </w:rPr>
      </w:pPr>
      <w:r w:rsidDel="00000000" w:rsidR="00000000" w:rsidRPr="00000000">
        <w:rPr>
          <w:vertAlign w:val="baseline"/>
          <w:rtl w:val="0"/>
        </w:rPr>
        <w:t xml:space="preserve">1. Cenę oferty należy podać w formularzu Oferta Wykonawcy (załącznik nr 1 do SIWZ). Cena oferty jest kwotą ryczałtową i przez cały okres realizacji zamówienia nie będzie podlegała zmianom.</w:t>
      </w:r>
    </w:p>
    <w:p w:rsidR="00000000" w:rsidDel="00000000" w:rsidP="00000000" w:rsidRDefault="00000000" w:rsidRPr="00000000" w14:paraId="000000CB">
      <w:pPr>
        <w:jc w:val="both"/>
        <w:rPr>
          <w:vertAlign w:val="baseline"/>
        </w:rPr>
      </w:pPr>
      <w:r w:rsidDel="00000000" w:rsidR="00000000" w:rsidRPr="00000000">
        <w:rPr>
          <w:vertAlign w:val="baseline"/>
          <w:rtl w:val="0"/>
        </w:rPr>
        <w:t xml:space="preserve">2. Wykonawca zobowiązany jest  do wyceny robót na podstawie dokumentacji projektowej i specyfikacji technicznej wykonania i odbioru robót budowlanych. </w:t>
      </w:r>
    </w:p>
    <w:p w:rsidR="00000000" w:rsidDel="00000000" w:rsidP="00000000" w:rsidRDefault="00000000" w:rsidRPr="00000000" w14:paraId="000000CC">
      <w:pPr>
        <w:jc w:val="both"/>
        <w:rPr>
          <w:vertAlign w:val="baseline"/>
        </w:rPr>
      </w:pPr>
      <w:r w:rsidDel="00000000" w:rsidR="00000000" w:rsidRPr="00000000">
        <w:rPr>
          <w:vertAlign w:val="baseline"/>
          <w:rtl w:val="0"/>
        </w:rPr>
        <w:t xml:space="preserve">3. Podane przez Zamawiającego podstawy wyceny zawierają zakres prac wymagany przez Zamawiającego do wykonania.</w:t>
      </w:r>
    </w:p>
    <w:p w:rsidR="00000000" w:rsidDel="00000000" w:rsidP="00000000" w:rsidRDefault="00000000" w:rsidRPr="00000000" w14:paraId="000000CD">
      <w:pPr>
        <w:jc w:val="both"/>
        <w:rPr>
          <w:vertAlign w:val="baseline"/>
        </w:rPr>
      </w:pPr>
      <w:r w:rsidDel="00000000" w:rsidR="00000000" w:rsidRPr="00000000">
        <w:rPr>
          <w:vertAlign w:val="baseline"/>
          <w:rtl w:val="0"/>
        </w:rPr>
        <w:t xml:space="preserve">4. Wykonawca na formularzu oferty zobowiązany jest podać stawki cenotwórcze: r-g (roboczogodziny), Kp (kosztów pośrednich), Z (zysku), kosztów zakupu Kz i wartości podatku VAT.</w:t>
      </w:r>
    </w:p>
    <w:p w:rsidR="00000000" w:rsidDel="00000000" w:rsidP="00000000" w:rsidRDefault="00000000" w:rsidRPr="00000000" w14:paraId="000000CE">
      <w:pPr>
        <w:jc w:val="both"/>
        <w:rPr>
          <w:vertAlign w:val="baseline"/>
        </w:rPr>
      </w:pPr>
      <w:r w:rsidDel="00000000" w:rsidR="00000000" w:rsidRPr="00000000">
        <w:rPr>
          <w:vertAlign w:val="baseline"/>
          <w:rtl w:val="0"/>
        </w:rPr>
        <w:t xml:space="preserve">5. Do oceny oferty przyjmuje podaną przez Wykonawcę cenę wynagrodzenia ryczałtowego brutto za wykonanie przedmiotu zamówienia.</w:t>
      </w:r>
    </w:p>
    <w:p w:rsidR="00000000" w:rsidDel="00000000" w:rsidP="00000000" w:rsidRDefault="00000000" w:rsidRPr="00000000" w14:paraId="000000CF">
      <w:pPr>
        <w:jc w:val="both"/>
        <w:rPr>
          <w:vertAlign w:val="baseline"/>
        </w:rPr>
      </w:pPr>
      <w:r w:rsidDel="00000000" w:rsidR="00000000" w:rsidRPr="00000000">
        <w:rPr>
          <w:vertAlign w:val="baseline"/>
          <w:rtl w:val="0"/>
        </w:rPr>
        <w:t xml:space="preserve">6.  Cena musi uwzględniać wszystkie koszty związane z realizacją przedmiotu zamówienia zgodnie z opisem przedmiotu zamówienia oraz obowiązki wynikających z §5 ust 2 projektu umowy (załącznik nr 8 do SIWZ).</w:t>
      </w:r>
    </w:p>
    <w:p w:rsidR="00000000" w:rsidDel="00000000" w:rsidP="00000000" w:rsidRDefault="00000000" w:rsidRPr="00000000" w14:paraId="000000D0">
      <w:pPr>
        <w:jc w:val="both"/>
        <w:rPr>
          <w:vertAlign w:val="baseline"/>
        </w:rPr>
      </w:pPr>
      <w:r w:rsidDel="00000000" w:rsidR="00000000" w:rsidRPr="00000000">
        <w:rPr>
          <w:vertAlign w:val="baseline"/>
          <w:rtl w:val="0"/>
        </w:rPr>
        <w:t xml:space="preserve">7. W przypadku gdy przy wycenie robót zostanie pominięta pozycja z przedmiaru Zamawiający uzna, że została uwzględniona w kosztach ogólnych. Wycena wykonawcy/kosztorys ofertowy nie będzie wymagana do złożenia z ofertą, lecz dopiero przed podpisaniem umowy.</w:t>
      </w:r>
    </w:p>
    <w:p w:rsidR="00000000" w:rsidDel="00000000" w:rsidP="00000000" w:rsidRDefault="00000000" w:rsidRPr="00000000" w14:paraId="000000D1">
      <w:pPr>
        <w:jc w:val="both"/>
        <w:rPr>
          <w:vertAlign w:val="baseline"/>
        </w:rPr>
      </w:pPr>
      <w:r w:rsidDel="00000000" w:rsidR="00000000" w:rsidRPr="00000000">
        <w:rPr>
          <w:vertAlign w:val="baseline"/>
          <w:rtl w:val="0"/>
        </w:rPr>
        <w:t xml:space="preserve">8. Cena musi uwzględniać wszystkie koszty związane z realizacją przedmiotu zamówienia zgodnie z opisem przedmiotu zamówienia określonym w projekcie umowy. </w:t>
      </w:r>
    </w:p>
    <w:p w:rsidR="00000000" w:rsidDel="00000000" w:rsidP="00000000" w:rsidRDefault="00000000" w:rsidRPr="00000000" w14:paraId="000000D2">
      <w:pPr>
        <w:jc w:val="both"/>
        <w:rPr>
          <w:vertAlign w:val="baseline"/>
        </w:rPr>
      </w:pPr>
      <w:r w:rsidDel="00000000" w:rsidR="00000000" w:rsidRPr="00000000">
        <w:rPr>
          <w:vertAlign w:val="baseline"/>
          <w:rtl w:val="0"/>
        </w:rPr>
        <w:t xml:space="preserve">9.  Cena ryczałtowa podana przez Wykonawcę ustalona jest na cały okres obowiązywania umowy i nie podlega podwyższeniu, co potwierdza bezwzględny i sztywny jej charakter, który zgodny z art. 632 § 1 k.c. polega na tym, że przyjmujący zamówienia nie może żądać podwyższenia wynagrodzenia, chociażby w czasie zawarcia umowy nie można było przewidzieć rozmiaru kosztu prac. W związku z tym Wykonawcę przy przygotowaniu oferty i wykonywaniu umowy obowiązuje szczególna staranność wynikająca z zawodowego charakteru prowadzonej przez niego działalności gospodarczej. Wykonawcę przy zawieraniu transakcji obowiązuje podwyższony miernik należytej staranności uwzględniający zawodowy charakter tej działalności (art. 355 § 2 k.c.). Należyta staranność określana przy uwzględnieniu zawodowego charakteru prowadzonej działalności gospodarczej, uzasadnia zwiększone oczekiwania zamawiającego, co do umiejętności, wiedzy, skrupulatności i rzetelności, zapobiegliwości i zdolności przewidywania wykonawcy.</w:t>
      </w:r>
    </w:p>
    <w:p w:rsidR="00000000" w:rsidDel="00000000" w:rsidP="00000000" w:rsidRDefault="00000000" w:rsidRPr="00000000" w14:paraId="000000D3">
      <w:pPr>
        <w:jc w:val="both"/>
        <w:rPr>
          <w:vertAlign w:val="baseline"/>
        </w:rPr>
      </w:pPr>
      <w:r w:rsidDel="00000000" w:rsidR="00000000" w:rsidRPr="00000000">
        <w:rPr>
          <w:vertAlign w:val="baseline"/>
          <w:rtl w:val="0"/>
        </w:rPr>
        <w:t xml:space="preserve">10. Wszystkie płatności i zobowiązania będą realizowane jedynie w złotych polskich (PLN).</w:t>
      </w:r>
    </w:p>
    <w:p w:rsidR="00000000" w:rsidDel="00000000" w:rsidP="00000000" w:rsidRDefault="00000000" w:rsidRPr="00000000" w14:paraId="000000D4">
      <w:pPr>
        <w:jc w:val="both"/>
        <w:rPr>
          <w:vertAlign w:val="baseline"/>
        </w:rPr>
      </w:pPr>
      <w:r w:rsidDel="00000000" w:rsidR="00000000" w:rsidRPr="00000000">
        <w:rPr>
          <w:vertAlign w:val="baseline"/>
          <w:rtl w:val="0"/>
        </w:rPr>
        <w:t xml:space="preserve">11. W przypadku wystąpienia jakichkolwiek wątpliwości Wykonawca powinien powiadomić Zamawiającego w trybie określonym w pkt. VII SIWZ.</w:t>
      </w:r>
    </w:p>
    <w:p w:rsidR="00000000" w:rsidDel="00000000" w:rsidP="00000000" w:rsidRDefault="00000000" w:rsidRPr="00000000" w14:paraId="000000D5">
      <w:pPr>
        <w:jc w:val="both"/>
        <w:rPr>
          <w:vertAlign w:val="baseline"/>
        </w:rPr>
      </w:pPr>
      <w:r w:rsidDel="00000000" w:rsidR="00000000" w:rsidRPr="00000000">
        <w:rPr>
          <w:b w:val="1"/>
          <w:vertAlign w:val="baseline"/>
          <w:rtl w:val="0"/>
        </w:rPr>
        <w:t xml:space="preserve">12. Zaleca się, aby Wykonawca dokonał wizji lokalnej miejsca objętego robotami budowlanymi i jego otoczenia, pozyskał dla siebie i na swoją własną odpowiedzialność i ryzyko wszelkie dodatkowe informacje, które mogą być niezbędne w przygotowaniu oferty. Koszty takiej wizyty ponosi Wykonawca.</w:t>
      </w:r>
      <w:r w:rsidDel="00000000" w:rsidR="00000000" w:rsidRPr="00000000">
        <w:rPr>
          <w:rtl w:val="0"/>
        </w:rPr>
      </w:r>
    </w:p>
    <w:p w:rsidR="00000000" w:rsidDel="00000000" w:rsidP="00000000" w:rsidRDefault="00000000" w:rsidRPr="00000000" w14:paraId="000000D6">
      <w:pPr>
        <w:jc w:val="both"/>
        <w:rPr>
          <w:vertAlign w:val="baseline"/>
        </w:rPr>
      </w:pPr>
      <w:r w:rsidDel="00000000" w:rsidR="00000000" w:rsidRPr="00000000">
        <w:rPr>
          <w:vertAlign w:val="baseline"/>
          <w:rtl w:val="0"/>
        </w:rPr>
        <w:t xml:space="preserve">13. Wykonawca, składając ofertę, zobowiązany jest poinformować zamawiającego czy wybór oferty będzie prowadzić do powstania u zamawiającego obowiązku podatkowego poprzez wskazanie nazwy (rodzaju) towaru/usługi, których dostawa/świadczenie będzie prowadzić do jego powstania oraz wskazując ich wartość bez kwoty podatku. W przypadku braku lub niejednoznacznej informacji w tym zakresie uznaje się, że wybór oferty Wykonawcy nie prowadzi do powstania u zamawiającego obowiązku podatkowego.</w:t>
      </w:r>
    </w:p>
    <w:p w:rsidR="00000000" w:rsidDel="00000000" w:rsidP="00000000" w:rsidRDefault="00000000" w:rsidRPr="00000000" w14:paraId="000000D7">
      <w:pPr>
        <w:jc w:val="both"/>
        <w:rPr>
          <w:vertAlign w:val="baseline"/>
        </w:rPr>
      </w:pPr>
      <w:r w:rsidDel="00000000" w:rsidR="00000000" w:rsidRPr="00000000">
        <w:rPr>
          <w:b w:val="1"/>
          <w:vertAlign w:val="baseline"/>
          <w:rtl w:val="0"/>
        </w:rPr>
        <w:t xml:space="preserve">XIII. OPIS KRYTERIÓW, KTÓRYMI ZAMAWIAJĄCY BĘDZIE SIĘ KIEROWAŁ PRZY WYBORZE OFERTY, WRAZ Z PODANIEM WAG TYCH KRYTERIÓW I SPOSOBU OCENY OFERT.</w:t>
      </w:r>
      <w:r w:rsidDel="00000000" w:rsidR="00000000" w:rsidRPr="00000000">
        <w:rPr>
          <w:rtl w:val="0"/>
        </w:rPr>
      </w:r>
    </w:p>
    <w:p w:rsidR="00000000" w:rsidDel="00000000" w:rsidP="00000000" w:rsidRDefault="00000000" w:rsidRPr="00000000" w14:paraId="000000D8">
      <w:pPr>
        <w:jc w:val="both"/>
        <w:rPr>
          <w:vertAlign w:val="baseline"/>
        </w:rPr>
      </w:pPr>
      <w:r w:rsidDel="00000000" w:rsidR="00000000" w:rsidRPr="00000000">
        <w:rPr>
          <w:vertAlign w:val="baseline"/>
          <w:rtl w:val="0"/>
        </w:rPr>
        <w:t xml:space="preserve">1. Zamawiający wybierze ofertę najkorzystniejszą na podstawie kryteriów oceny ofert określonych w niniejszej specyfikacji istotnych warunków zamówienia.</w:t>
      </w:r>
    </w:p>
    <w:p w:rsidR="00000000" w:rsidDel="00000000" w:rsidP="00000000" w:rsidRDefault="00000000" w:rsidRPr="00000000" w14:paraId="000000D9">
      <w:pPr>
        <w:jc w:val="both"/>
        <w:rPr>
          <w:vertAlign w:val="baseline"/>
        </w:rPr>
      </w:pPr>
      <w:r w:rsidDel="00000000" w:rsidR="00000000" w:rsidRPr="00000000">
        <w:rPr>
          <w:vertAlign w:val="baseline"/>
          <w:rtl w:val="0"/>
        </w:rPr>
        <w:t xml:space="preserve">2. Przy wyborze oferty Zamawiający będzie się kierował następującymi kryteriami i ich znaczeniem:</w:t>
      </w:r>
    </w:p>
    <w:p w:rsidR="00000000" w:rsidDel="00000000" w:rsidP="00000000" w:rsidRDefault="00000000" w:rsidRPr="00000000" w14:paraId="000000DA">
      <w:pPr>
        <w:jc w:val="both"/>
        <w:rPr>
          <w:vertAlign w:val="baseline"/>
        </w:rPr>
      </w:pPr>
      <w:r w:rsidDel="00000000" w:rsidR="00000000" w:rsidRPr="00000000">
        <w:rPr>
          <w:vertAlign w:val="baseline"/>
          <w:rtl w:val="0"/>
        </w:rPr>
        <w:t xml:space="preserve">1 Cena (KC) 60% - 60 pkt </w:t>
      </w:r>
    </w:p>
    <w:p w:rsidR="00000000" w:rsidDel="00000000" w:rsidP="00000000" w:rsidRDefault="00000000" w:rsidRPr="00000000" w14:paraId="000000DB">
      <w:pPr>
        <w:jc w:val="both"/>
        <w:rPr>
          <w:vertAlign w:val="baseline"/>
        </w:rPr>
      </w:pPr>
      <w:r w:rsidDel="00000000" w:rsidR="00000000" w:rsidRPr="00000000">
        <w:rPr>
          <w:vertAlign w:val="baseline"/>
          <w:rtl w:val="0"/>
        </w:rPr>
        <w:t xml:space="preserve">2 Przedłużenie okresu gwarancji (KG) 40% - 40 pkt</w:t>
      </w:r>
    </w:p>
    <w:p w:rsidR="00000000" w:rsidDel="00000000" w:rsidP="00000000" w:rsidRDefault="00000000" w:rsidRPr="00000000" w14:paraId="000000DC">
      <w:pPr>
        <w:jc w:val="both"/>
        <w:rPr>
          <w:vertAlign w:val="baseline"/>
        </w:rPr>
      </w:pPr>
      <w:r w:rsidDel="00000000" w:rsidR="00000000" w:rsidRPr="00000000">
        <w:rPr>
          <w:vertAlign w:val="baseline"/>
          <w:rtl w:val="0"/>
        </w:rPr>
        <w:t xml:space="preserve">3 Suma 100% - 100 pkt</w:t>
      </w:r>
    </w:p>
    <w:p w:rsidR="00000000" w:rsidDel="00000000" w:rsidP="00000000" w:rsidRDefault="00000000" w:rsidRPr="00000000" w14:paraId="000000DD">
      <w:pPr>
        <w:jc w:val="both"/>
        <w:rPr>
          <w:vertAlign w:val="baseline"/>
        </w:rPr>
      </w:pPr>
      <w:r w:rsidDel="00000000" w:rsidR="00000000" w:rsidRPr="00000000">
        <w:rPr>
          <w:vertAlign w:val="baseline"/>
          <w:rtl w:val="0"/>
        </w:rPr>
        <w:t xml:space="preserve">W zakresie przedmiotowych kryteriów oferta łącznie może uzyskać maks. 100 punktów.</w:t>
      </w:r>
    </w:p>
    <w:p w:rsidR="00000000" w:rsidDel="00000000" w:rsidP="00000000" w:rsidRDefault="00000000" w:rsidRPr="00000000" w14:paraId="000000DE">
      <w:pPr>
        <w:jc w:val="both"/>
        <w:rPr>
          <w:vertAlign w:val="baseline"/>
        </w:rPr>
      </w:pPr>
      <w:r w:rsidDel="00000000" w:rsidR="00000000" w:rsidRPr="00000000">
        <w:rPr>
          <w:rtl w:val="0"/>
        </w:rPr>
      </w:r>
    </w:p>
    <w:p w:rsidR="00000000" w:rsidDel="00000000" w:rsidP="00000000" w:rsidRDefault="00000000" w:rsidRPr="00000000" w14:paraId="000000DF">
      <w:pPr>
        <w:jc w:val="both"/>
        <w:rPr>
          <w:vertAlign w:val="baseline"/>
        </w:rPr>
      </w:pPr>
      <w:r w:rsidDel="00000000" w:rsidR="00000000" w:rsidRPr="00000000">
        <w:rPr>
          <w:vertAlign w:val="baseline"/>
          <w:rtl w:val="0"/>
        </w:rPr>
        <w:t xml:space="preserve">Ocena ofert w zakresie przedstawionych wyżej kryteriów zostanie dokonana wg wyliczenia matematycznego: Wg kryterium „Cena” (KC) – znaczenie 60%:</w:t>
      </w:r>
    </w:p>
    <w:p w:rsidR="00000000" w:rsidDel="00000000" w:rsidP="00000000" w:rsidRDefault="00000000" w:rsidRPr="00000000" w14:paraId="000000E0">
      <w:pPr>
        <w:jc w:val="both"/>
        <w:rPr>
          <w:vertAlign w:val="baseline"/>
        </w:rPr>
      </w:pPr>
      <w:r w:rsidDel="00000000" w:rsidR="00000000" w:rsidRPr="00000000">
        <w:rPr>
          <w:vertAlign w:val="baseline"/>
          <w:rtl w:val="0"/>
        </w:rPr>
        <w:t xml:space="preserve">cena najniższa spośród złożonych ofert ---------------------------x 100 x 60 %  cena badanej oferty </w:t>
      </w:r>
    </w:p>
    <w:p w:rsidR="00000000" w:rsidDel="00000000" w:rsidP="00000000" w:rsidRDefault="00000000" w:rsidRPr="00000000" w14:paraId="000000E1">
      <w:pPr>
        <w:jc w:val="both"/>
        <w:rPr>
          <w:vertAlign w:val="baseline"/>
        </w:rPr>
      </w:pPr>
      <w:r w:rsidDel="00000000" w:rsidR="00000000" w:rsidRPr="00000000">
        <w:rPr>
          <w:vertAlign w:val="baseline"/>
          <w:rtl w:val="0"/>
        </w:rPr>
        <w:t xml:space="preserve">W przypadku rozbieżności pomiędzy ceną pisaną słownie a cyfrowo w formularzu ofertowym Zamawiający będzie brał pod uwagę cenę pisaną słownie uznając ją za prawidłowo wpisaną.</w:t>
      </w:r>
    </w:p>
    <w:p w:rsidR="00000000" w:rsidDel="00000000" w:rsidP="00000000" w:rsidRDefault="00000000" w:rsidRPr="00000000" w14:paraId="000000E2">
      <w:pPr>
        <w:jc w:val="both"/>
        <w:rPr>
          <w:vertAlign w:val="baseline"/>
        </w:rPr>
      </w:pPr>
      <w:r w:rsidDel="00000000" w:rsidR="00000000" w:rsidRPr="00000000">
        <w:rPr>
          <w:vertAlign w:val="baseline"/>
          <w:rtl w:val="0"/>
        </w:rPr>
        <w:t xml:space="preserve">Wg kryterium „Przedłużenie okresu gwarancji”(KG) - znaczenie  40% Kryterium „Przedłużenie okresu gwarancji” będzie rozpatrywane na podstawie długości okresu gwarancji zadeklarowanej przez Wykonawcę w Formularzu oferty (załącznik nr 1 do SIWZ). Najkrótszy możliwy okres gwarancji wymagany przez Zamawiającego: 60 miesięcy. Najdłuższy możliwy okres gwarancji uwzględniany przy ocenie ofert: 84 miesiące. Wykonawca może zaproponować okres gwarancji tylko w pełnych miesiącach tj. 61, 62, 63....., 84 miesiące. Jeżeli Wykonawca wskaże w ofercie okres gwarancji dłuży niż 84 miesiące będzie to jednoznaczne z zaoferowaniem gwarancji na okres 84 miesięcy. Jeżeli Wykonawca nie wskaże w ofercie okresu gwarancji, będzie to równoznaczne z zaoferowaniem minimalnego wymaganego okresu gwarancji w SIWZ tj. 60 miesięcy. Wykonawcy którzy zadeklarują najdłuższy okres gwarancji (84 miesiące) otrzymają 40 pkt. Za zaoferowanie gwarancji równej wymaganemu minimum (60 miesięcy) Wykonawca otrzymuje 0 pkt. Wykonawcy, którzy zadeklarują okres gwarancji pomiędzy 61 a 84 miesiącem otrzymają punkty wg poniższego zestawienia:</w:t>
      </w:r>
    </w:p>
    <w:p w:rsidR="00000000" w:rsidDel="00000000" w:rsidP="00000000" w:rsidRDefault="00000000" w:rsidRPr="00000000" w14:paraId="000000E3">
      <w:pPr>
        <w:jc w:val="both"/>
        <w:rPr>
          <w:vertAlign w:val="baseline"/>
        </w:rPr>
      </w:pPr>
      <w:r w:rsidDel="00000000" w:rsidR="00000000" w:rsidRPr="00000000">
        <w:rPr>
          <w:vertAlign w:val="baseline"/>
          <w:rtl w:val="0"/>
        </w:rPr>
        <w:t xml:space="preserve">Przedłużenie okresu gwarancji w miesiącach </w:t>
      </w:r>
    </w:p>
    <w:p w:rsidR="00000000" w:rsidDel="00000000" w:rsidP="00000000" w:rsidRDefault="00000000" w:rsidRPr="00000000" w14:paraId="000000E4">
      <w:pPr>
        <w:jc w:val="both"/>
        <w:rPr>
          <w:vertAlign w:val="baseline"/>
        </w:rPr>
      </w:pPr>
      <w:r w:rsidDel="00000000" w:rsidR="00000000" w:rsidRPr="00000000">
        <w:rPr>
          <w:vertAlign w:val="baseline"/>
          <w:rtl w:val="0"/>
        </w:rPr>
        <w:t xml:space="preserve">Liczba punktów </w:t>
        <w:tab/>
        <w:t xml:space="preserve">60 miesięcy 0 </w:t>
      </w:r>
    </w:p>
    <w:p w:rsidR="00000000" w:rsidDel="00000000" w:rsidP="00000000" w:rsidRDefault="00000000" w:rsidRPr="00000000" w14:paraId="000000E5">
      <w:pPr>
        <w:jc w:val="both"/>
        <w:rPr>
          <w:vertAlign w:val="baseline"/>
        </w:rPr>
      </w:pPr>
      <w:r w:rsidDel="00000000" w:rsidR="00000000" w:rsidRPr="00000000">
        <w:rPr>
          <w:vertAlign w:val="baseline"/>
          <w:rtl w:val="0"/>
        </w:rPr>
        <w:tab/>
        <w:tab/>
        <w:tab/>
        <w:t xml:space="preserve">61 miesięcy 1,7 </w:t>
      </w:r>
    </w:p>
    <w:p w:rsidR="00000000" w:rsidDel="00000000" w:rsidP="00000000" w:rsidRDefault="00000000" w:rsidRPr="00000000" w14:paraId="000000E6">
      <w:pPr>
        <w:jc w:val="both"/>
        <w:rPr>
          <w:vertAlign w:val="baseline"/>
        </w:rPr>
      </w:pPr>
      <w:r w:rsidDel="00000000" w:rsidR="00000000" w:rsidRPr="00000000">
        <w:rPr>
          <w:vertAlign w:val="baseline"/>
          <w:rtl w:val="0"/>
        </w:rPr>
        <w:tab/>
        <w:tab/>
        <w:tab/>
        <w:t xml:space="preserve">62 miesiące 3,4 </w:t>
      </w:r>
    </w:p>
    <w:p w:rsidR="00000000" w:rsidDel="00000000" w:rsidP="00000000" w:rsidRDefault="00000000" w:rsidRPr="00000000" w14:paraId="000000E7">
      <w:pPr>
        <w:jc w:val="both"/>
        <w:rPr>
          <w:vertAlign w:val="baseline"/>
        </w:rPr>
      </w:pPr>
      <w:r w:rsidDel="00000000" w:rsidR="00000000" w:rsidRPr="00000000">
        <w:rPr>
          <w:vertAlign w:val="baseline"/>
          <w:rtl w:val="0"/>
        </w:rPr>
        <w:tab/>
        <w:tab/>
        <w:tab/>
        <w:t xml:space="preserve">63 miesiące 5,1 </w:t>
      </w:r>
    </w:p>
    <w:p w:rsidR="00000000" w:rsidDel="00000000" w:rsidP="00000000" w:rsidRDefault="00000000" w:rsidRPr="00000000" w14:paraId="000000E8">
      <w:pPr>
        <w:jc w:val="both"/>
        <w:rPr>
          <w:vertAlign w:val="baseline"/>
        </w:rPr>
      </w:pPr>
      <w:r w:rsidDel="00000000" w:rsidR="00000000" w:rsidRPr="00000000">
        <w:rPr>
          <w:vertAlign w:val="baseline"/>
          <w:rtl w:val="0"/>
        </w:rPr>
        <w:tab/>
        <w:tab/>
        <w:tab/>
        <w:t xml:space="preserve">64 miesiące 6,8 </w:t>
      </w:r>
    </w:p>
    <w:p w:rsidR="00000000" w:rsidDel="00000000" w:rsidP="00000000" w:rsidRDefault="00000000" w:rsidRPr="00000000" w14:paraId="000000E9">
      <w:pPr>
        <w:jc w:val="both"/>
        <w:rPr>
          <w:vertAlign w:val="baseline"/>
        </w:rPr>
      </w:pPr>
      <w:r w:rsidDel="00000000" w:rsidR="00000000" w:rsidRPr="00000000">
        <w:rPr>
          <w:vertAlign w:val="baseline"/>
          <w:rtl w:val="0"/>
        </w:rPr>
        <w:tab/>
        <w:tab/>
        <w:tab/>
        <w:t xml:space="preserve">65 miesięcy 8,5 </w:t>
      </w:r>
    </w:p>
    <w:p w:rsidR="00000000" w:rsidDel="00000000" w:rsidP="00000000" w:rsidRDefault="00000000" w:rsidRPr="00000000" w14:paraId="000000EA">
      <w:pPr>
        <w:jc w:val="both"/>
        <w:rPr>
          <w:vertAlign w:val="baseline"/>
        </w:rPr>
      </w:pPr>
      <w:r w:rsidDel="00000000" w:rsidR="00000000" w:rsidRPr="00000000">
        <w:rPr>
          <w:vertAlign w:val="baseline"/>
          <w:rtl w:val="0"/>
        </w:rPr>
        <w:tab/>
        <w:tab/>
        <w:tab/>
        <w:t xml:space="preserve">66 miesięcy 10,2 </w:t>
      </w:r>
    </w:p>
    <w:p w:rsidR="00000000" w:rsidDel="00000000" w:rsidP="00000000" w:rsidRDefault="00000000" w:rsidRPr="00000000" w14:paraId="000000EB">
      <w:pPr>
        <w:jc w:val="both"/>
        <w:rPr>
          <w:vertAlign w:val="baseline"/>
        </w:rPr>
      </w:pPr>
      <w:r w:rsidDel="00000000" w:rsidR="00000000" w:rsidRPr="00000000">
        <w:rPr>
          <w:vertAlign w:val="baseline"/>
          <w:rtl w:val="0"/>
        </w:rPr>
        <w:tab/>
        <w:tab/>
        <w:tab/>
        <w:t xml:space="preserve">67 miesięcy 11,9 </w:t>
      </w:r>
    </w:p>
    <w:p w:rsidR="00000000" w:rsidDel="00000000" w:rsidP="00000000" w:rsidRDefault="00000000" w:rsidRPr="00000000" w14:paraId="000000EC">
      <w:pPr>
        <w:jc w:val="both"/>
        <w:rPr>
          <w:vertAlign w:val="baseline"/>
        </w:rPr>
      </w:pPr>
      <w:r w:rsidDel="00000000" w:rsidR="00000000" w:rsidRPr="00000000">
        <w:rPr>
          <w:vertAlign w:val="baseline"/>
          <w:rtl w:val="0"/>
        </w:rPr>
        <w:tab/>
        <w:tab/>
        <w:tab/>
        <w:t xml:space="preserve">68 miesięcy 13,6 </w:t>
      </w:r>
    </w:p>
    <w:p w:rsidR="00000000" w:rsidDel="00000000" w:rsidP="00000000" w:rsidRDefault="00000000" w:rsidRPr="00000000" w14:paraId="000000ED">
      <w:pPr>
        <w:jc w:val="both"/>
        <w:rPr>
          <w:vertAlign w:val="baseline"/>
        </w:rPr>
      </w:pPr>
      <w:r w:rsidDel="00000000" w:rsidR="00000000" w:rsidRPr="00000000">
        <w:rPr>
          <w:vertAlign w:val="baseline"/>
          <w:rtl w:val="0"/>
        </w:rPr>
        <w:tab/>
        <w:tab/>
        <w:tab/>
        <w:t xml:space="preserve">69 miesięcy 15,3 </w:t>
      </w:r>
    </w:p>
    <w:p w:rsidR="00000000" w:rsidDel="00000000" w:rsidP="00000000" w:rsidRDefault="00000000" w:rsidRPr="00000000" w14:paraId="000000EE">
      <w:pPr>
        <w:jc w:val="both"/>
        <w:rPr>
          <w:vertAlign w:val="baseline"/>
        </w:rPr>
      </w:pPr>
      <w:r w:rsidDel="00000000" w:rsidR="00000000" w:rsidRPr="00000000">
        <w:rPr>
          <w:vertAlign w:val="baseline"/>
          <w:rtl w:val="0"/>
        </w:rPr>
        <w:tab/>
        <w:tab/>
        <w:tab/>
        <w:t xml:space="preserve">70 miesięcy 17 </w:t>
      </w:r>
    </w:p>
    <w:p w:rsidR="00000000" w:rsidDel="00000000" w:rsidP="00000000" w:rsidRDefault="00000000" w:rsidRPr="00000000" w14:paraId="000000EF">
      <w:pPr>
        <w:jc w:val="both"/>
        <w:rPr>
          <w:vertAlign w:val="baseline"/>
        </w:rPr>
      </w:pPr>
      <w:r w:rsidDel="00000000" w:rsidR="00000000" w:rsidRPr="00000000">
        <w:rPr>
          <w:vertAlign w:val="baseline"/>
          <w:rtl w:val="0"/>
        </w:rPr>
        <w:tab/>
        <w:tab/>
        <w:tab/>
        <w:t xml:space="preserve">71 miesięcy 18,7 </w:t>
      </w:r>
    </w:p>
    <w:p w:rsidR="00000000" w:rsidDel="00000000" w:rsidP="00000000" w:rsidRDefault="00000000" w:rsidRPr="00000000" w14:paraId="000000F0">
      <w:pPr>
        <w:jc w:val="both"/>
        <w:rPr>
          <w:vertAlign w:val="baseline"/>
        </w:rPr>
      </w:pPr>
      <w:r w:rsidDel="00000000" w:rsidR="00000000" w:rsidRPr="00000000">
        <w:rPr>
          <w:vertAlign w:val="baseline"/>
          <w:rtl w:val="0"/>
        </w:rPr>
        <w:tab/>
        <w:tab/>
        <w:tab/>
        <w:t xml:space="preserve">72 miesiące 20,4 </w:t>
      </w:r>
    </w:p>
    <w:p w:rsidR="00000000" w:rsidDel="00000000" w:rsidP="00000000" w:rsidRDefault="00000000" w:rsidRPr="00000000" w14:paraId="000000F1">
      <w:pPr>
        <w:jc w:val="both"/>
        <w:rPr>
          <w:vertAlign w:val="baseline"/>
        </w:rPr>
      </w:pPr>
      <w:r w:rsidDel="00000000" w:rsidR="00000000" w:rsidRPr="00000000">
        <w:rPr>
          <w:vertAlign w:val="baseline"/>
          <w:rtl w:val="0"/>
        </w:rPr>
        <w:tab/>
        <w:tab/>
        <w:tab/>
        <w:t xml:space="preserve">73 miesiące 22,1 </w:t>
      </w:r>
    </w:p>
    <w:p w:rsidR="00000000" w:rsidDel="00000000" w:rsidP="00000000" w:rsidRDefault="00000000" w:rsidRPr="00000000" w14:paraId="000000F2">
      <w:pPr>
        <w:jc w:val="both"/>
        <w:rPr>
          <w:vertAlign w:val="baseline"/>
        </w:rPr>
      </w:pPr>
      <w:r w:rsidDel="00000000" w:rsidR="00000000" w:rsidRPr="00000000">
        <w:rPr>
          <w:vertAlign w:val="baseline"/>
          <w:rtl w:val="0"/>
        </w:rPr>
        <w:tab/>
        <w:tab/>
        <w:tab/>
        <w:t xml:space="preserve">74 miesiące 23,8 </w:t>
      </w:r>
    </w:p>
    <w:p w:rsidR="00000000" w:rsidDel="00000000" w:rsidP="00000000" w:rsidRDefault="00000000" w:rsidRPr="00000000" w14:paraId="000000F3">
      <w:pPr>
        <w:jc w:val="both"/>
        <w:rPr>
          <w:vertAlign w:val="baseline"/>
        </w:rPr>
      </w:pPr>
      <w:r w:rsidDel="00000000" w:rsidR="00000000" w:rsidRPr="00000000">
        <w:rPr>
          <w:vertAlign w:val="baseline"/>
          <w:rtl w:val="0"/>
        </w:rPr>
        <w:tab/>
        <w:tab/>
        <w:tab/>
        <w:t xml:space="preserve">75 miesięcy 25,5 </w:t>
      </w:r>
    </w:p>
    <w:p w:rsidR="00000000" w:rsidDel="00000000" w:rsidP="00000000" w:rsidRDefault="00000000" w:rsidRPr="00000000" w14:paraId="000000F4">
      <w:pPr>
        <w:jc w:val="both"/>
        <w:rPr>
          <w:vertAlign w:val="baseline"/>
        </w:rPr>
      </w:pPr>
      <w:r w:rsidDel="00000000" w:rsidR="00000000" w:rsidRPr="00000000">
        <w:rPr>
          <w:vertAlign w:val="baseline"/>
          <w:rtl w:val="0"/>
        </w:rPr>
        <w:tab/>
        <w:tab/>
        <w:tab/>
        <w:t xml:space="preserve">76 miesięcy 27,2 </w:t>
      </w:r>
    </w:p>
    <w:p w:rsidR="00000000" w:rsidDel="00000000" w:rsidP="00000000" w:rsidRDefault="00000000" w:rsidRPr="00000000" w14:paraId="000000F5">
      <w:pPr>
        <w:jc w:val="both"/>
        <w:rPr>
          <w:vertAlign w:val="baseline"/>
        </w:rPr>
      </w:pPr>
      <w:r w:rsidDel="00000000" w:rsidR="00000000" w:rsidRPr="00000000">
        <w:rPr>
          <w:vertAlign w:val="baseline"/>
          <w:rtl w:val="0"/>
        </w:rPr>
        <w:tab/>
        <w:tab/>
        <w:tab/>
        <w:t xml:space="preserve">77 miesięcy 28,9 </w:t>
      </w:r>
    </w:p>
    <w:p w:rsidR="00000000" w:rsidDel="00000000" w:rsidP="00000000" w:rsidRDefault="00000000" w:rsidRPr="00000000" w14:paraId="000000F6">
      <w:pPr>
        <w:jc w:val="both"/>
        <w:rPr>
          <w:vertAlign w:val="baseline"/>
        </w:rPr>
      </w:pPr>
      <w:r w:rsidDel="00000000" w:rsidR="00000000" w:rsidRPr="00000000">
        <w:rPr>
          <w:vertAlign w:val="baseline"/>
          <w:rtl w:val="0"/>
        </w:rPr>
        <w:tab/>
        <w:tab/>
        <w:tab/>
        <w:t xml:space="preserve">78 miesięcy 30,6 </w:t>
      </w:r>
    </w:p>
    <w:p w:rsidR="00000000" w:rsidDel="00000000" w:rsidP="00000000" w:rsidRDefault="00000000" w:rsidRPr="00000000" w14:paraId="000000F7">
      <w:pPr>
        <w:jc w:val="both"/>
        <w:rPr>
          <w:vertAlign w:val="baseline"/>
        </w:rPr>
      </w:pPr>
      <w:r w:rsidDel="00000000" w:rsidR="00000000" w:rsidRPr="00000000">
        <w:rPr>
          <w:vertAlign w:val="baseline"/>
          <w:rtl w:val="0"/>
        </w:rPr>
        <w:tab/>
        <w:tab/>
        <w:tab/>
        <w:t xml:space="preserve">79 miesięcy 32,3 </w:t>
      </w:r>
    </w:p>
    <w:p w:rsidR="00000000" w:rsidDel="00000000" w:rsidP="00000000" w:rsidRDefault="00000000" w:rsidRPr="00000000" w14:paraId="000000F8">
      <w:pPr>
        <w:jc w:val="both"/>
        <w:rPr>
          <w:vertAlign w:val="baseline"/>
        </w:rPr>
      </w:pPr>
      <w:r w:rsidDel="00000000" w:rsidR="00000000" w:rsidRPr="00000000">
        <w:rPr>
          <w:vertAlign w:val="baseline"/>
          <w:rtl w:val="0"/>
        </w:rPr>
        <w:tab/>
        <w:tab/>
        <w:tab/>
        <w:t xml:space="preserve">80 miesięcy 34 </w:t>
      </w:r>
    </w:p>
    <w:p w:rsidR="00000000" w:rsidDel="00000000" w:rsidP="00000000" w:rsidRDefault="00000000" w:rsidRPr="00000000" w14:paraId="000000F9">
      <w:pPr>
        <w:jc w:val="both"/>
        <w:rPr>
          <w:vertAlign w:val="baseline"/>
        </w:rPr>
      </w:pPr>
      <w:r w:rsidDel="00000000" w:rsidR="00000000" w:rsidRPr="00000000">
        <w:rPr>
          <w:vertAlign w:val="baseline"/>
          <w:rtl w:val="0"/>
        </w:rPr>
        <w:tab/>
        <w:tab/>
        <w:tab/>
        <w:t xml:space="preserve">81 miesięcy 35,7 </w:t>
      </w:r>
    </w:p>
    <w:p w:rsidR="00000000" w:rsidDel="00000000" w:rsidP="00000000" w:rsidRDefault="00000000" w:rsidRPr="00000000" w14:paraId="000000FA">
      <w:pPr>
        <w:jc w:val="both"/>
        <w:rPr>
          <w:vertAlign w:val="baseline"/>
        </w:rPr>
      </w:pPr>
      <w:r w:rsidDel="00000000" w:rsidR="00000000" w:rsidRPr="00000000">
        <w:rPr>
          <w:vertAlign w:val="baseline"/>
          <w:rtl w:val="0"/>
        </w:rPr>
        <w:tab/>
        <w:tab/>
        <w:tab/>
        <w:t xml:space="preserve">82 miesiące 37,4</w:t>
      </w:r>
    </w:p>
    <w:p w:rsidR="00000000" w:rsidDel="00000000" w:rsidP="00000000" w:rsidRDefault="00000000" w:rsidRPr="00000000" w14:paraId="000000FB">
      <w:pPr>
        <w:jc w:val="both"/>
        <w:rPr>
          <w:vertAlign w:val="baseline"/>
        </w:rPr>
      </w:pPr>
      <w:r w:rsidDel="00000000" w:rsidR="00000000" w:rsidRPr="00000000">
        <w:rPr>
          <w:vertAlign w:val="baseline"/>
          <w:rtl w:val="0"/>
        </w:rPr>
        <w:tab/>
        <w:tab/>
        <w:tab/>
        <w:t xml:space="preserve">83 miesiące 39,1 </w:t>
      </w:r>
    </w:p>
    <w:p w:rsidR="00000000" w:rsidDel="00000000" w:rsidP="00000000" w:rsidRDefault="00000000" w:rsidRPr="00000000" w14:paraId="000000FC">
      <w:pPr>
        <w:jc w:val="both"/>
        <w:rPr>
          <w:vertAlign w:val="baseline"/>
        </w:rPr>
      </w:pPr>
      <w:r w:rsidDel="00000000" w:rsidR="00000000" w:rsidRPr="00000000">
        <w:rPr>
          <w:vertAlign w:val="baseline"/>
          <w:rtl w:val="0"/>
        </w:rPr>
        <w:tab/>
        <w:tab/>
        <w:tab/>
        <w:t xml:space="preserve">84 miesiące 40 </w:t>
      </w:r>
    </w:p>
    <w:p w:rsidR="00000000" w:rsidDel="00000000" w:rsidP="00000000" w:rsidRDefault="00000000" w:rsidRPr="00000000" w14:paraId="000000FD">
      <w:pPr>
        <w:jc w:val="both"/>
        <w:rPr>
          <w:vertAlign w:val="baseline"/>
        </w:rPr>
      </w:pPr>
      <w:r w:rsidDel="00000000" w:rsidR="00000000" w:rsidRPr="00000000">
        <w:rPr>
          <w:vertAlign w:val="baseline"/>
          <w:rtl w:val="0"/>
        </w:rPr>
        <w:t xml:space="preserve">Oferta podlega odrzuceniu w przypadku gdy Wykonawca: </w:t>
      </w:r>
    </w:p>
    <w:p w:rsidR="00000000" w:rsidDel="00000000" w:rsidP="00000000" w:rsidRDefault="00000000" w:rsidRPr="00000000" w14:paraId="000000FE">
      <w:pPr>
        <w:jc w:val="both"/>
        <w:rPr>
          <w:vertAlign w:val="baseline"/>
        </w:rPr>
      </w:pPr>
      <w:r w:rsidDel="00000000" w:rsidR="00000000" w:rsidRPr="00000000">
        <w:rPr>
          <w:vertAlign w:val="baseline"/>
          <w:rtl w:val="0"/>
        </w:rPr>
        <w:t xml:space="preserve">a. niejednoznacznie wskaże okres gwarancji, lub zaoferuję okres gwarancji krótszy niż minimalny wymagany w SIWZ.</w:t>
      </w:r>
    </w:p>
    <w:p w:rsidR="00000000" w:rsidDel="00000000" w:rsidP="00000000" w:rsidRDefault="00000000" w:rsidRPr="00000000" w14:paraId="000000FF">
      <w:pPr>
        <w:jc w:val="both"/>
        <w:rPr>
          <w:vertAlign w:val="baseline"/>
        </w:rPr>
      </w:pPr>
      <w:r w:rsidDel="00000000" w:rsidR="00000000" w:rsidRPr="00000000">
        <w:rPr>
          <w:vertAlign w:val="baseline"/>
          <w:rtl w:val="0"/>
        </w:rPr>
        <w:t xml:space="preserve">3. Za najkorzystniejszą zostanie uznana oferta Wykonawcy, który spełni wszystkie postawione w niniejszej SIWZ warunki oraz uzyska łącznie największą liczbę punktów (O) stanowiących sumę punktów przyznanych w ramach każdego z podanych kryteriów, wyliczona zgodnie z poniższym wzorem:</w:t>
      </w:r>
    </w:p>
    <w:p w:rsidR="00000000" w:rsidDel="00000000" w:rsidP="00000000" w:rsidRDefault="00000000" w:rsidRPr="00000000" w14:paraId="00000100">
      <w:pPr>
        <w:jc w:val="both"/>
        <w:rPr>
          <w:vertAlign w:val="baseline"/>
        </w:rPr>
      </w:pPr>
      <w:r w:rsidDel="00000000" w:rsidR="00000000" w:rsidRPr="00000000">
        <w:rPr>
          <w:vertAlign w:val="baseline"/>
          <w:rtl w:val="0"/>
        </w:rPr>
        <w:t xml:space="preserve">O=KC+KG</w:t>
      </w:r>
    </w:p>
    <w:p w:rsidR="00000000" w:rsidDel="00000000" w:rsidP="00000000" w:rsidRDefault="00000000" w:rsidRPr="00000000" w14:paraId="00000101">
      <w:pPr>
        <w:jc w:val="both"/>
        <w:rPr>
          <w:vertAlign w:val="baseline"/>
        </w:rPr>
      </w:pPr>
      <w:r w:rsidDel="00000000" w:rsidR="00000000" w:rsidRPr="00000000">
        <w:rPr>
          <w:vertAlign w:val="baseline"/>
          <w:rtl w:val="0"/>
        </w:rPr>
        <w:t xml:space="preserve">gdzie: KC –liczba punktów uzyskanych w kryterium  „Cena” KG–liczba punktów uzyskanych w kryterium  „Przedłużenie okresu gwarancji”.</w:t>
      </w:r>
    </w:p>
    <w:p w:rsidR="00000000" w:rsidDel="00000000" w:rsidP="00000000" w:rsidRDefault="00000000" w:rsidRPr="00000000" w14:paraId="00000102">
      <w:pPr>
        <w:jc w:val="both"/>
        <w:rPr>
          <w:vertAlign w:val="baseline"/>
        </w:rPr>
      </w:pPr>
      <w:r w:rsidDel="00000000" w:rsidR="00000000" w:rsidRPr="00000000">
        <w:rPr>
          <w:vertAlign w:val="baseline"/>
          <w:rtl w:val="0"/>
        </w:rPr>
        <w:t xml:space="preserve">4. W sytuacji, gdy Zamawiający nie będzie mógł wybrać oferty najkorzystniejszej z uwagi na to, że dwie lub więcej ofert przedstawia taki sam bilans ceny i innego kryterium oceny ofert, zamawiający spośród tych ofert wybiera ofertę z niższą ceną.</w:t>
      </w:r>
    </w:p>
    <w:p w:rsidR="00000000" w:rsidDel="00000000" w:rsidP="00000000" w:rsidRDefault="00000000" w:rsidRPr="00000000" w14:paraId="00000103">
      <w:pPr>
        <w:jc w:val="both"/>
        <w:rPr>
          <w:vertAlign w:val="baseline"/>
        </w:rPr>
      </w:pPr>
      <w:r w:rsidDel="00000000" w:rsidR="00000000" w:rsidRPr="00000000">
        <w:rPr>
          <w:vertAlign w:val="baseline"/>
          <w:rtl w:val="0"/>
        </w:rPr>
        <w:t xml:space="preserve">5. W toku oceny ofert Zamawiający może żądać od Wykonawcy pisemnych wyjaśnień dotyczących treści złożonej oferty.</w:t>
      </w:r>
    </w:p>
    <w:p w:rsidR="00000000" w:rsidDel="00000000" w:rsidP="00000000" w:rsidRDefault="00000000" w:rsidRPr="00000000" w14:paraId="00000104">
      <w:pPr>
        <w:jc w:val="both"/>
        <w:rPr>
          <w:vertAlign w:val="baseline"/>
        </w:rPr>
      </w:pPr>
      <w:r w:rsidDel="00000000" w:rsidR="00000000" w:rsidRPr="00000000">
        <w:rPr>
          <w:vertAlign w:val="baseline"/>
          <w:rtl w:val="0"/>
        </w:rPr>
        <w:t xml:space="preserve">6. Zamawiający odrzuci ofertę, jeżeli wystąpi jedna z przesłanek wymienionych w art. 89 oraz art. 90 ust. 3 ustawy.</w:t>
      </w:r>
    </w:p>
    <w:p w:rsidR="00000000" w:rsidDel="00000000" w:rsidP="00000000" w:rsidRDefault="00000000" w:rsidRPr="00000000" w14:paraId="00000105">
      <w:pPr>
        <w:jc w:val="both"/>
        <w:rPr>
          <w:vertAlign w:val="baseline"/>
        </w:rPr>
      </w:pPr>
      <w:r w:rsidDel="00000000" w:rsidR="00000000" w:rsidRPr="00000000">
        <w:rPr>
          <w:vertAlign w:val="baseline"/>
          <w:rtl w:val="0"/>
        </w:rPr>
        <w:t xml:space="preserve">7. Zamawiający udzieli zamówienia wykonawcy, którego oferta odpowiada wszystkim wymaganiom przedstawionym w ustawie oraz SIWZ i zostanie oceniona jako najkorzystniejsza w oparciu o podane kryteria wyboru.</w:t>
      </w:r>
    </w:p>
    <w:p w:rsidR="00000000" w:rsidDel="00000000" w:rsidP="00000000" w:rsidRDefault="00000000" w:rsidRPr="00000000" w14:paraId="00000106">
      <w:pPr>
        <w:jc w:val="both"/>
        <w:rPr>
          <w:vertAlign w:val="baseline"/>
        </w:rPr>
      </w:pPr>
      <w:r w:rsidDel="00000000" w:rsidR="00000000" w:rsidRPr="00000000">
        <w:rPr>
          <w:b w:val="1"/>
          <w:vertAlign w:val="baseline"/>
          <w:rtl w:val="0"/>
        </w:rPr>
        <w:t xml:space="preserve">XIV. INFORMACJE O FORMALNOŚCIACH, JAKIE POWINNY ZOSTAĆ DOPEŁNIONE PO WYBORZE OFERTY W CELU ZAWARCIA UMOWY W SPRAWIE ZAMÓWIENIA PUBLICZNEGO.</w:t>
      </w:r>
      <w:r w:rsidDel="00000000" w:rsidR="00000000" w:rsidRPr="00000000">
        <w:rPr>
          <w:rtl w:val="0"/>
        </w:rPr>
      </w:r>
    </w:p>
    <w:p w:rsidR="00000000" w:rsidDel="00000000" w:rsidP="00000000" w:rsidRDefault="00000000" w:rsidRPr="00000000" w14:paraId="00000107">
      <w:pPr>
        <w:jc w:val="both"/>
        <w:rPr>
          <w:vertAlign w:val="baseline"/>
        </w:rPr>
      </w:pPr>
      <w:r w:rsidDel="00000000" w:rsidR="00000000" w:rsidRPr="00000000">
        <w:rPr>
          <w:vertAlign w:val="baseline"/>
          <w:rtl w:val="0"/>
        </w:rPr>
        <w:t xml:space="preserve">1) Osoby reprezentujące Wykonawcę przy podpisywaniu umowy powinny posiadać ze sobą dokumenty potwierdzające ich umocowanie do podpisania umowy oraz dokumenty z których, to umocowanie wynika (KRS, wpis do Ewidencji Działalności Gospodarczej), o ile umocowanie to nie będzie wynikać z dokumentów załączonych do oferty.</w:t>
      </w:r>
    </w:p>
    <w:p w:rsidR="00000000" w:rsidDel="00000000" w:rsidP="00000000" w:rsidRDefault="00000000" w:rsidRPr="00000000" w14:paraId="00000108">
      <w:pPr>
        <w:jc w:val="both"/>
        <w:rPr>
          <w:vertAlign w:val="baseline"/>
        </w:rPr>
      </w:pPr>
      <w:r w:rsidDel="00000000" w:rsidR="00000000" w:rsidRPr="00000000">
        <w:rPr>
          <w:vertAlign w:val="baseline"/>
          <w:rtl w:val="0"/>
        </w:rPr>
        <w:t xml:space="preserve">2) W przypadku wyboru oferty Wykonawców wspólnie ubiegających się o udzielenie zamówienia, zobowiązani są oni przed zawarciem umowy w sprawie zamówienia publicznego do przedstawienia Zamawiającemu umowy regulującej ich współpracę. Umowa ta musi stwierdzać ich solidarną odpowiedzialność wobec Zamawiającego, za wniesienie zabezpieczenia należytego wykonania umowy i wykonanie umowy, określać strony umowy, cel działania, sposób współdziałania, zakres prac przewidziany do wykonania każdemu z nich, oznaczenie trwania czasu konsorcjum (obejmującego okres realizacji przedmiotu zamówienia, gwarancji i rękojmi), wykluczenie możliwości wypowiedzenia umowy konsorcjum przez któregokolwiek z jego członków do czasu wykonania zamówienia.</w:t>
      </w:r>
    </w:p>
    <w:p w:rsidR="00000000" w:rsidDel="00000000" w:rsidP="00000000" w:rsidRDefault="00000000" w:rsidRPr="00000000" w14:paraId="00000109">
      <w:pPr>
        <w:jc w:val="both"/>
        <w:rPr>
          <w:vertAlign w:val="baseline"/>
        </w:rPr>
      </w:pPr>
      <w:r w:rsidDel="00000000" w:rsidR="00000000" w:rsidRPr="00000000">
        <w:rPr>
          <w:vertAlign w:val="baseline"/>
          <w:rtl w:val="0"/>
        </w:rPr>
        <w:t xml:space="preserve">3) Dostarczenie Zamawiającemu przed podpisaniem umowy kosztorysu ofertowego wykonanego metodą szczegółową będącego podstawą wyliczenia ceny zaoferowanej przez Wykonawcę. Przedłożony kosztorys będzie stanowił podstawę określenia ceny przez Wykonawcę w przypadku wystąpienia zamówień określonych w art. 144 ustawy Prawo Zamówień Publicznych i w przypadku odstąpienia od umowy jednej ze stron będzie pomocny przy rozliczeniach robót wykonanych. W sytuacji pojawienia się tych zamówień, których nie można będzie rozliczyć w oparciu o przedłożony kosztorys ofertowy, Wykonawca wyraża zgodę na ich rozliczenie według wskazanych w kosztorysie ofertowym stawek roboczogodziny, narzutu zysku i kosztów pośrednich, a stawki materiałów i sprzętu będą liczone według średnich cen z Sekocenbudu dla województwa dolnośląskiego z ceną aktualnie obowiązującą w okresie ich wbudowania. Po stronie wykonawcy będzie sporządzenie w razie potrzeby kosztorysu różnicowego.</w:t>
      </w:r>
    </w:p>
    <w:p w:rsidR="00000000" w:rsidDel="00000000" w:rsidP="00000000" w:rsidRDefault="00000000" w:rsidRPr="00000000" w14:paraId="0000010A">
      <w:pPr>
        <w:jc w:val="both"/>
        <w:rPr>
          <w:vertAlign w:val="baseline"/>
        </w:rPr>
      </w:pPr>
      <w:r w:rsidDel="00000000" w:rsidR="00000000" w:rsidRPr="00000000">
        <w:rPr>
          <w:vertAlign w:val="baseline"/>
          <w:rtl w:val="0"/>
        </w:rPr>
        <w:t xml:space="preserve">4) Przed zawarciem umowy Wykonawca zobowiązany jest dostarczyć Zamawiającemu dokumenty potwierdzające, że osoba, która będzie uczestniczyć w wykonywaniu zamówienia i została wymieniona w załączniku nr 7 do SIWZ posiada wymagane uprawnienia i jest wpisana do Izby Samorządu Zawodowego - w przypadku podmiotów krajowych, dla podmiotów zagranicznych - dokumenty równoważne.</w:t>
      </w:r>
    </w:p>
    <w:p w:rsidR="00000000" w:rsidDel="00000000" w:rsidP="00000000" w:rsidRDefault="00000000" w:rsidRPr="00000000" w14:paraId="0000010B">
      <w:pPr>
        <w:jc w:val="both"/>
        <w:rPr>
          <w:vertAlign w:val="baseline"/>
        </w:rPr>
      </w:pPr>
      <w:r w:rsidDel="00000000" w:rsidR="00000000" w:rsidRPr="00000000">
        <w:rPr>
          <w:vertAlign w:val="baseline"/>
          <w:rtl w:val="0"/>
        </w:rPr>
        <w:t xml:space="preserve">5) Przedłożyć Zamawiającemu oświadczenia, że pracownicy realizujący przedmiot zamówienia w okresie realizacji umowy będą zatrudnieni na podstawie umowy o pracę w rozumieniu przepisów ustawy z dnia 26.06.1974r. Kodeks pracy (Dz.U. z 2019. Poz. 1040 z późn. zm.) art. 22 § 1. 6) Przedstawić dowód wniesienia zabezpieczenia należytego wykonania umowy. W przypadku, gdy zabezpieczenie należytego wykonania umowy, będzie wnoszone w formie innej niż pieniądz, Zamawiający wymaga, przesłania projektu treści dokumentu gwarancyjnego do akceptacji. Dokument gwarancyjny winien odpowiadać wymaganiom określonym w pkt. XV SIWZ. 7) Dostarczyć Zamawiającemu oświadczenia, że będzie prowadził ewidencję wytwarzanych odpadów i będzie gospodarował nimi zgodnie z ustawą z dnia 14 grudnia 2012 r. o odpadach (Dz. U z 2019 poz. 701 z późn. zm.).</w:t>
      </w:r>
    </w:p>
    <w:p w:rsidR="00000000" w:rsidDel="00000000" w:rsidP="00000000" w:rsidRDefault="00000000" w:rsidRPr="00000000" w14:paraId="0000010C">
      <w:pPr>
        <w:jc w:val="both"/>
        <w:rPr>
          <w:vertAlign w:val="baseline"/>
        </w:rPr>
      </w:pPr>
      <w:r w:rsidDel="00000000" w:rsidR="00000000" w:rsidRPr="00000000">
        <w:rPr>
          <w:b w:val="1"/>
          <w:vertAlign w:val="baseline"/>
          <w:rtl w:val="0"/>
        </w:rPr>
        <w:t xml:space="preserve">XV. WYMAGANIA DOTYCZĄCE ZABEZPIECZENIA NALEŻYTEGO WYKONANIA UMOWY.</w:t>
      </w:r>
      <w:r w:rsidDel="00000000" w:rsidR="00000000" w:rsidRPr="00000000">
        <w:rPr>
          <w:rtl w:val="0"/>
        </w:rPr>
      </w:r>
    </w:p>
    <w:p w:rsidR="00000000" w:rsidDel="00000000" w:rsidP="00000000" w:rsidRDefault="00000000" w:rsidRPr="00000000" w14:paraId="0000010D">
      <w:pPr>
        <w:jc w:val="both"/>
        <w:rPr>
          <w:vertAlign w:val="baseline"/>
        </w:rPr>
      </w:pPr>
      <w:r w:rsidDel="00000000" w:rsidR="00000000" w:rsidRPr="00000000">
        <w:rPr>
          <w:vertAlign w:val="baseline"/>
          <w:rtl w:val="0"/>
        </w:rPr>
        <w:t xml:space="preserve">1. Zamawiający będzie żądać od Wykonawcy, którego oferta została wybrana, jako najkorzystniejsza, wniesienia zabezpieczenia należytego wykonania umowy, w wysokości 5% ceny całkowitej podanej w ofercie. Zabezpieczenie należytego wykonania umowy może być wniesione w formach określonych w art. 148 ust. 1 ustawy. Zabezpieczenie należytego wykonania umowy wniesione w formie pieniężnej zostanie wniesione na uzgodniony z Zamawiającym rachunek bankowy. Zabezpieczenie musi być wniesione przed podpisaniem umowy.</w:t>
      </w:r>
    </w:p>
    <w:p w:rsidR="00000000" w:rsidDel="00000000" w:rsidP="00000000" w:rsidRDefault="00000000" w:rsidRPr="00000000" w14:paraId="0000010E">
      <w:pPr>
        <w:jc w:val="both"/>
        <w:rPr>
          <w:vertAlign w:val="baseline"/>
        </w:rPr>
      </w:pPr>
      <w:r w:rsidDel="00000000" w:rsidR="00000000" w:rsidRPr="00000000">
        <w:rPr>
          <w:vertAlign w:val="baseline"/>
          <w:rtl w:val="0"/>
        </w:rPr>
        <w:t xml:space="preserve">2. Zamawiający ustala podział zabezpieczeń należytego wykonania umowy na dwie części: - 70 % wartości zabezpieczenia dotyczyć będzie wykonania zamówienia i uznania przez zamawiającego za wykonane należycie, - 30 % wartości zabezpieczenia dotyczyć będzie rękojmi za wady. Sposób rozliczenia zabezpieczenia należytego wykonania umowy został określony w projekcie umowy.</w:t>
      </w:r>
    </w:p>
    <w:p w:rsidR="00000000" w:rsidDel="00000000" w:rsidP="00000000" w:rsidRDefault="00000000" w:rsidRPr="00000000" w14:paraId="0000010F">
      <w:pPr>
        <w:jc w:val="both"/>
        <w:rPr>
          <w:vertAlign w:val="baseline"/>
        </w:rPr>
      </w:pPr>
      <w:r w:rsidDel="00000000" w:rsidR="00000000" w:rsidRPr="00000000">
        <w:rPr>
          <w:vertAlign w:val="baseline"/>
          <w:rtl w:val="0"/>
        </w:rPr>
        <w:t xml:space="preserve">3. Z treści zabezpieczenia przedstawionego w formie gwarancji/poręczenia winno wynikać, że bank, ubezpieczyciel, poręczyciel zapłaci, na rzecz Zamawiającego w terminie 30 dni od pisemnego żądania kwotę zabezpieczenia, na pierwsze wezwanie Zamawiającego, bez odwołania, bez warunku, niezależnie od kwestionowania czy zastrzeżeń wykonawcy i bez dochodzenia czy wezwanie Zamawiającego jest uzasadnione czy nie.</w:t>
      </w:r>
    </w:p>
    <w:p w:rsidR="00000000" w:rsidDel="00000000" w:rsidP="00000000" w:rsidRDefault="00000000" w:rsidRPr="00000000" w14:paraId="00000110">
      <w:pPr>
        <w:jc w:val="both"/>
        <w:rPr>
          <w:vertAlign w:val="baseline"/>
        </w:rPr>
      </w:pPr>
      <w:r w:rsidDel="00000000" w:rsidR="00000000" w:rsidRPr="00000000">
        <w:rPr>
          <w:b w:val="1"/>
          <w:vertAlign w:val="baseline"/>
          <w:rtl w:val="0"/>
        </w:rPr>
        <w:t xml:space="preserve">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Del="00000000" w:rsidR="00000000" w:rsidRPr="00000000">
        <w:rPr>
          <w:rtl w:val="0"/>
        </w:rPr>
      </w:r>
    </w:p>
    <w:p w:rsidR="00000000" w:rsidDel="00000000" w:rsidP="00000000" w:rsidRDefault="00000000" w:rsidRPr="00000000" w14:paraId="00000111">
      <w:pPr>
        <w:jc w:val="both"/>
        <w:rPr>
          <w:vertAlign w:val="baseline"/>
        </w:rPr>
      </w:pPr>
      <w:r w:rsidDel="00000000" w:rsidR="00000000" w:rsidRPr="00000000">
        <w:rPr>
          <w:vertAlign w:val="baseline"/>
          <w:rtl w:val="0"/>
        </w:rPr>
        <w:t xml:space="preserve">1. Zamawiający do SIWZ dołącza projekt umowy - załącznik nr 8 do SIWZ w której zostały określone warunki, na jakich Zamawiający zawrze umowę z Wykonawcą.</w:t>
      </w:r>
    </w:p>
    <w:p w:rsidR="00000000" w:rsidDel="00000000" w:rsidP="00000000" w:rsidRDefault="00000000" w:rsidRPr="00000000" w14:paraId="00000112">
      <w:pPr>
        <w:jc w:val="both"/>
        <w:rPr>
          <w:vertAlign w:val="baseline"/>
        </w:rPr>
      </w:pPr>
      <w:r w:rsidDel="00000000" w:rsidR="00000000" w:rsidRPr="00000000">
        <w:rPr>
          <w:vertAlign w:val="baseline"/>
          <w:rtl w:val="0"/>
        </w:rPr>
        <w:t xml:space="preserve">2. Wykonawca akceptuje projekt umowy poprzez złożenie podpisu w załączniku nr 1 do SIWZ, w którym stosowne oświadczeniem jest zawarte.</w:t>
      </w:r>
    </w:p>
    <w:p w:rsidR="00000000" w:rsidDel="00000000" w:rsidP="00000000" w:rsidRDefault="00000000" w:rsidRPr="00000000" w14:paraId="00000113">
      <w:pPr>
        <w:jc w:val="both"/>
        <w:rPr>
          <w:vertAlign w:val="baseline"/>
        </w:rPr>
      </w:pPr>
      <w:r w:rsidDel="00000000" w:rsidR="00000000" w:rsidRPr="00000000">
        <w:rPr>
          <w:vertAlign w:val="baseline"/>
          <w:rtl w:val="0"/>
        </w:rPr>
        <w:t xml:space="preserve">3. Wykonawca zobowiązany jest między innymi do udzielenia gwarancji, jakości na przedmiot umowy, na okres określony w Ofercie Wykonawcy - Formularz Ofertowy. Okres gwarancji liczony jest od daty protokołu odbioru końcowego robót budowlanych. Wykonawca akceptuje warunki płatności w terminie do 30 dni od dnia dostarczenia Zamawiającemu faktury z kompletem dokumentów rozliczeniowych, zaakceptowanych przez inspektora/-ów nadzoru. 4. Wykonawca zobowiązuje się do powiadomienia drogą elektroniczną wskazanych w § 7 ust. 5 projektu umowy (załącznik nr 8 do SIWZ) przedstawicieli Zamawiającego o zamiarze przesłania drogą elektroniczną ustrukturyzowanych faktur elektronicznych oraz innych ustrukturyzowanych dokumentów elektronicznych związanych z realizacją przedmiotu umowy, o których zasady przesłania zostały określone w ustawie o elektronicznym fakturowaniu w zamówieniach publicznych koncesjach na roboty budowlane lub usługi oraz partnerstwie publiczno- prywatnym (t.j. Dz. U. z 2019r. poz. 1445 z póź. zm.).  § 11 ust. 2 i 5 projektu umowy (załącznik nr 8 do SIWZ) stosuje się odpowiednio. Wykonawca oświadcza, że dokumenty wymienione w § 11 ust. 5 projektu umowy (załącznik nr 8 do SIWZ) doręczy Zamawiającemu nie późnij niż w dniu złożenia ustrukturyzowanej faktury elektronicznej. Ustrukturyzowaną  fakturę  elektroniczną  należy składać na </w:t>
      </w:r>
      <w:r w:rsidDel="00000000" w:rsidR="00000000" w:rsidRPr="00000000">
        <w:rPr>
          <w:rtl w:val="0"/>
        </w:rPr>
        <w:t xml:space="preserve">adres Zamawiającego. </w:t>
      </w:r>
      <w:r w:rsidDel="00000000" w:rsidR="00000000" w:rsidRPr="00000000">
        <w:rPr>
          <w:rtl w:val="0"/>
        </w:rPr>
      </w:r>
    </w:p>
    <w:p w:rsidR="00000000" w:rsidDel="00000000" w:rsidP="00000000" w:rsidRDefault="00000000" w:rsidRPr="00000000" w14:paraId="00000114">
      <w:pPr>
        <w:jc w:val="both"/>
        <w:rPr>
          <w:vertAlign w:val="baseline"/>
        </w:rPr>
      </w:pPr>
      <w:r w:rsidDel="00000000" w:rsidR="00000000" w:rsidRPr="00000000">
        <w:rPr>
          <w:vertAlign w:val="baseline"/>
          <w:rtl w:val="0"/>
        </w:rPr>
        <w:t xml:space="preserve">5. Możliwość wprowadzenia zmian umowy:</w:t>
      </w:r>
    </w:p>
    <w:p w:rsidR="00000000" w:rsidDel="00000000" w:rsidP="00000000" w:rsidRDefault="00000000" w:rsidRPr="00000000" w14:paraId="00000115">
      <w:pPr>
        <w:jc w:val="both"/>
        <w:rPr>
          <w:vertAlign w:val="baseline"/>
        </w:rPr>
      </w:pPr>
      <w:r w:rsidDel="00000000" w:rsidR="00000000" w:rsidRPr="00000000">
        <w:rPr>
          <w:vertAlign w:val="baseline"/>
          <w:rtl w:val="0"/>
        </w:rPr>
        <w:t xml:space="preserve">a) W zakresie terminu i wynagrodzenia: </w:t>
      </w:r>
    </w:p>
    <w:p w:rsidR="00000000" w:rsidDel="00000000" w:rsidP="00000000" w:rsidRDefault="00000000" w:rsidRPr="00000000" w14:paraId="00000116">
      <w:pPr>
        <w:jc w:val="both"/>
        <w:rPr>
          <w:vertAlign w:val="baseline"/>
        </w:rPr>
      </w:pPr>
      <w:r w:rsidDel="00000000" w:rsidR="00000000" w:rsidRPr="00000000">
        <w:rPr>
          <w:vertAlign w:val="baseline"/>
          <w:rtl w:val="0"/>
        </w:rPr>
        <w:t xml:space="preserve">1) w przypadku błędów lub braków w zakresie rzeczowym robót przewidzianych w dokumentacji przetargowej jest konieczna zmiana dotychczasowych rozwiązań technologicznych warunkujących wykonanie zamówienia podstawowego, aby obiekt mógł spełniać swoje przeznaczenie. Zakres zmian będzie wynikał z wprowadzonych rozwiązań technologicznych robót. Powyższe pozwoli na zmianę wynagrodzenia (zwiększenie lub zmniejszenie) dotychczasowemu Wykonawcy i wydłużenie terminu zakończenia zadania.</w:t>
      </w:r>
    </w:p>
    <w:p w:rsidR="00000000" w:rsidDel="00000000" w:rsidP="00000000" w:rsidRDefault="00000000" w:rsidRPr="00000000" w14:paraId="00000117">
      <w:pPr>
        <w:jc w:val="both"/>
        <w:rPr>
          <w:vertAlign w:val="baseline"/>
        </w:rPr>
      </w:pPr>
      <w:r w:rsidDel="00000000" w:rsidR="00000000" w:rsidRPr="00000000">
        <w:rPr>
          <w:vertAlign w:val="baseline"/>
          <w:rtl w:val="0"/>
        </w:rPr>
        <w:t xml:space="preserve">2) w przypadku ujawnionych w trakcie prowadzenia robót kolizji, które należy usunąć w celu prawidłowego wykonania remontu lub wykonania podłączeń lub przełączeń ujawnionej w przegrodach budowlanych instalacji lub wykonania lub przebudowy innych instalacji wewnętrznych.</w:t>
      </w:r>
    </w:p>
    <w:p w:rsidR="00000000" w:rsidDel="00000000" w:rsidP="00000000" w:rsidRDefault="00000000" w:rsidRPr="00000000" w14:paraId="00000118">
      <w:pPr>
        <w:jc w:val="both"/>
        <w:rPr>
          <w:vertAlign w:val="baseline"/>
        </w:rPr>
      </w:pPr>
      <w:r w:rsidDel="00000000" w:rsidR="00000000" w:rsidRPr="00000000">
        <w:rPr>
          <w:vertAlign w:val="baseline"/>
          <w:rtl w:val="0"/>
        </w:rPr>
        <w:t xml:space="preserve">3)  w przypadku decyzji Wojewódzkiego Konserwatora Zabytków wydanych w trakcie realizacji robót budowlanych.</w:t>
      </w:r>
    </w:p>
    <w:p w:rsidR="00000000" w:rsidDel="00000000" w:rsidP="00000000" w:rsidRDefault="00000000" w:rsidRPr="00000000" w14:paraId="00000119">
      <w:pPr>
        <w:jc w:val="both"/>
        <w:rPr>
          <w:vertAlign w:val="baseline"/>
        </w:rPr>
      </w:pPr>
      <w:r w:rsidDel="00000000" w:rsidR="00000000" w:rsidRPr="00000000">
        <w:rPr>
          <w:vertAlign w:val="baseline"/>
          <w:rtl w:val="0"/>
        </w:rPr>
        <w:t xml:space="preserve">b) w zakresie wynagrodzenia - za roboty niewykonane wykonawca nie zachowuje prawa do wynagrodzenia</w:t>
      </w:r>
    </w:p>
    <w:p w:rsidR="00000000" w:rsidDel="00000000" w:rsidP="00000000" w:rsidRDefault="00000000" w:rsidRPr="00000000" w14:paraId="0000011A">
      <w:pPr>
        <w:jc w:val="both"/>
        <w:rPr>
          <w:vertAlign w:val="baseline"/>
        </w:rPr>
      </w:pPr>
      <w:r w:rsidDel="00000000" w:rsidR="00000000" w:rsidRPr="00000000">
        <w:rPr>
          <w:vertAlign w:val="baseline"/>
          <w:rtl w:val="0"/>
        </w:rPr>
        <w:t xml:space="preserve">Powyższe pozwala na zwiększenie wynagrodzenia Wykonawcy oraz wydłużenie terminu wykonania zadania. O wystąpieniu okoliczności mogących wpłynąć na zmianę terminu lub wynagrodzenia Wykonawca winien jest poinformować Zamawiającego i uzyskać jego zgodę. Strony z powodów, jakie mogą wpływać na zmianę terminu wykonania robót, wyłączają niedogodności związane z pogodą, typową dla okresu wykonywania robót w miejscu budowy.</w:t>
      </w:r>
    </w:p>
    <w:p w:rsidR="00000000" w:rsidDel="00000000" w:rsidP="00000000" w:rsidRDefault="00000000" w:rsidRPr="00000000" w14:paraId="0000011B">
      <w:pPr>
        <w:jc w:val="both"/>
        <w:rPr>
          <w:vertAlign w:val="baseline"/>
        </w:rPr>
      </w:pPr>
      <w:r w:rsidDel="00000000" w:rsidR="00000000" w:rsidRPr="00000000">
        <w:rPr>
          <w:vertAlign w:val="baseline"/>
          <w:rtl w:val="0"/>
        </w:rPr>
        <w:t xml:space="preserve">Wszystkie powyższe postanowienia stanowią katalog zmian, na które Zamawiający może wyrazić zgodę. Nie stanowią jednocześnie zobowiązania do wyrażenia takiej zgody. Wymienione powyższe możliwości wprowadzenia zmian są uprawnieniem a nie obowiązkiem Zamawiającego.</w:t>
      </w:r>
    </w:p>
    <w:p w:rsidR="00000000" w:rsidDel="00000000" w:rsidP="00000000" w:rsidRDefault="00000000" w:rsidRPr="00000000" w14:paraId="0000011C">
      <w:pPr>
        <w:jc w:val="both"/>
        <w:rPr>
          <w:vertAlign w:val="baseline"/>
        </w:rPr>
      </w:pPr>
      <w:r w:rsidDel="00000000" w:rsidR="00000000" w:rsidRPr="00000000">
        <w:rPr>
          <w:vertAlign w:val="baseline"/>
          <w:rtl w:val="0"/>
        </w:rPr>
        <w:t xml:space="preserve">W przypadku wystąpienia z wnioskiem Wykonawcy w sprawie zlecenia części robót w ramach podwykonawstwa, gdy nie były one określone w Jego ofercie, w tym zakresie wymagana jest zgoda Zamawiającego zgodnie z zapisami projektu umowy. Wprowadzenie podwykonawcy nie ma wpływu na zmianę terminu i wynagrodzenia wykonawcy.    </w:t>
      </w:r>
    </w:p>
    <w:p w:rsidR="00000000" w:rsidDel="00000000" w:rsidP="00000000" w:rsidRDefault="00000000" w:rsidRPr="00000000" w14:paraId="0000011D">
      <w:pPr>
        <w:jc w:val="both"/>
        <w:rPr>
          <w:vertAlign w:val="baseline"/>
        </w:rPr>
      </w:pPr>
      <w:r w:rsidDel="00000000" w:rsidR="00000000" w:rsidRPr="00000000">
        <w:rPr>
          <w:b w:val="1"/>
          <w:vertAlign w:val="baseline"/>
          <w:rtl w:val="0"/>
        </w:rPr>
        <w:t xml:space="preserve">XVII. POUCZENIE O ŚRODKACH OCHRONY PRAWNEJ PRZYSŁUGUJĄCYCH WYKONAWCY W TOKU POSTĘPOWANIA O UDZIELENIE ZAMÓWIENIA.</w:t>
      </w:r>
      <w:r w:rsidDel="00000000" w:rsidR="00000000" w:rsidRPr="00000000">
        <w:rPr>
          <w:rtl w:val="0"/>
        </w:rPr>
      </w:r>
    </w:p>
    <w:p w:rsidR="00000000" w:rsidDel="00000000" w:rsidP="00000000" w:rsidRDefault="00000000" w:rsidRPr="00000000" w14:paraId="0000011E">
      <w:pPr>
        <w:jc w:val="both"/>
        <w:rPr>
          <w:vertAlign w:val="baseline"/>
        </w:rPr>
      </w:pPr>
      <w:r w:rsidDel="00000000" w:rsidR="00000000" w:rsidRPr="00000000">
        <w:rPr>
          <w:vertAlign w:val="baseline"/>
          <w:rtl w:val="0"/>
        </w:rPr>
        <w:t xml:space="preserve">1. Każdemu wykonawcy oraz innym podmiotom, jeżeli mają lub miały interes w uzyskaniu danego zamówienia oraz poniosły lub mogły ponieść szkodę w wyniku naruszenia przez Zamawiającego przepisów ustawy Prawo zamówień publicznych przysługuje prawo do wniesienia odwołania (art. 180 - 198), a także pozostałe środki ochrony prawnej przewidziane w Dziale VI ustawy w postaci skargi do sądu (art. 198 a - 198 g).</w:t>
      </w:r>
    </w:p>
    <w:p w:rsidR="00000000" w:rsidDel="00000000" w:rsidP="00000000" w:rsidRDefault="00000000" w:rsidRPr="00000000" w14:paraId="0000011F">
      <w:pPr>
        <w:jc w:val="both"/>
        <w:rPr>
          <w:vertAlign w:val="baseline"/>
        </w:rPr>
      </w:pPr>
      <w:r w:rsidDel="00000000" w:rsidR="00000000" w:rsidRPr="00000000">
        <w:rPr>
          <w:vertAlign w:val="baseline"/>
          <w:rtl w:val="0"/>
        </w:rPr>
        <w:t xml:space="preserve">2. Odwołanie: Odwołanie przysługuje wyłącznie od niezgodnej z przepisami ustawy czynności Zamawiającego podjętej w postępowaniu o udzielenie zamówienia lub zaniechania czynności, do której Zamawiający jest zobowiązany na podstawie ustawy. Jeżeli wartość zamówienia jest mniejsza niż kwoty określone w przepisach wydanych na podstawie art. 11 ust. 8 ustawy, odwołanie przysługuje wyłącznie wobec czynności:</w:t>
      </w:r>
    </w:p>
    <w:p w:rsidR="00000000" w:rsidDel="00000000" w:rsidP="00000000" w:rsidRDefault="00000000" w:rsidRPr="00000000" w14:paraId="00000120">
      <w:pPr>
        <w:jc w:val="both"/>
        <w:rPr>
          <w:vertAlign w:val="baseline"/>
        </w:rPr>
      </w:pPr>
      <w:r w:rsidDel="00000000" w:rsidR="00000000" w:rsidRPr="00000000">
        <w:rPr>
          <w:vertAlign w:val="baseline"/>
          <w:rtl w:val="0"/>
        </w:rPr>
        <w:t xml:space="preserve">1) Wyboru trybu negocjacji bez ogłoszenia, zamówienia z wolnej ręki lub zapytania o cenę,</w:t>
      </w:r>
    </w:p>
    <w:p w:rsidR="00000000" w:rsidDel="00000000" w:rsidP="00000000" w:rsidRDefault="00000000" w:rsidRPr="00000000" w14:paraId="00000121">
      <w:pPr>
        <w:jc w:val="both"/>
        <w:rPr>
          <w:vertAlign w:val="baseline"/>
        </w:rPr>
      </w:pPr>
      <w:r w:rsidDel="00000000" w:rsidR="00000000" w:rsidRPr="00000000">
        <w:rPr>
          <w:vertAlign w:val="baseline"/>
          <w:rtl w:val="0"/>
        </w:rPr>
        <w:t xml:space="preserve">2) Określenia warunków udziału w postępowaniu,</w:t>
      </w:r>
    </w:p>
    <w:p w:rsidR="00000000" w:rsidDel="00000000" w:rsidP="00000000" w:rsidRDefault="00000000" w:rsidRPr="00000000" w14:paraId="00000122">
      <w:pPr>
        <w:jc w:val="both"/>
        <w:rPr>
          <w:vertAlign w:val="baseline"/>
        </w:rPr>
      </w:pPr>
      <w:r w:rsidDel="00000000" w:rsidR="00000000" w:rsidRPr="00000000">
        <w:rPr>
          <w:vertAlign w:val="baseline"/>
          <w:rtl w:val="0"/>
        </w:rPr>
        <w:t xml:space="preserve">3) Wykluczenia odwołującego z postępowania o udzielenie zamówienia,</w:t>
      </w:r>
    </w:p>
    <w:p w:rsidR="00000000" w:rsidDel="00000000" w:rsidP="00000000" w:rsidRDefault="00000000" w:rsidRPr="00000000" w14:paraId="00000123">
      <w:pPr>
        <w:jc w:val="both"/>
        <w:rPr>
          <w:vertAlign w:val="baseline"/>
        </w:rPr>
      </w:pPr>
      <w:r w:rsidDel="00000000" w:rsidR="00000000" w:rsidRPr="00000000">
        <w:rPr>
          <w:vertAlign w:val="baseline"/>
          <w:rtl w:val="0"/>
        </w:rPr>
        <w:t xml:space="preserve">4) Odrzucenia oferty odwołującego,</w:t>
      </w:r>
    </w:p>
    <w:p w:rsidR="00000000" w:rsidDel="00000000" w:rsidP="00000000" w:rsidRDefault="00000000" w:rsidRPr="00000000" w14:paraId="00000124">
      <w:pPr>
        <w:jc w:val="both"/>
        <w:rPr>
          <w:vertAlign w:val="baseline"/>
        </w:rPr>
      </w:pPr>
      <w:r w:rsidDel="00000000" w:rsidR="00000000" w:rsidRPr="00000000">
        <w:rPr>
          <w:vertAlign w:val="baseline"/>
          <w:rtl w:val="0"/>
        </w:rPr>
        <w:t xml:space="preserve">5) Opisu przedmiotu zamówienia,</w:t>
      </w:r>
    </w:p>
    <w:p w:rsidR="00000000" w:rsidDel="00000000" w:rsidP="00000000" w:rsidRDefault="00000000" w:rsidRPr="00000000" w14:paraId="00000125">
      <w:pPr>
        <w:jc w:val="both"/>
        <w:rPr>
          <w:vertAlign w:val="baseline"/>
        </w:rPr>
      </w:pPr>
      <w:r w:rsidDel="00000000" w:rsidR="00000000" w:rsidRPr="00000000">
        <w:rPr>
          <w:vertAlign w:val="baseline"/>
          <w:rtl w:val="0"/>
        </w:rPr>
        <w:t xml:space="preserve">6) Wyboru najkorzystniejszej oferty.</w:t>
      </w:r>
    </w:p>
    <w:p w:rsidR="00000000" w:rsidDel="00000000" w:rsidP="00000000" w:rsidRDefault="00000000" w:rsidRPr="00000000" w14:paraId="00000126">
      <w:pPr>
        <w:jc w:val="both"/>
        <w:rPr>
          <w:vertAlign w:val="baseline"/>
        </w:rPr>
      </w:pPr>
      <w:r w:rsidDel="00000000" w:rsidR="00000000" w:rsidRPr="00000000">
        <w:rPr>
          <w:vertAlign w:val="baseline"/>
          <w:rtl w:val="0"/>
        </w:rPr>
        <w:t xml:space="preserve">Odwołanie powinno wskazywać czynność lub zaniechanie czynności Zamawiającego, której zarzuca się niezgodność z przepisami ustawy, zawierać zwięzłe przedstawienie zarzutów, określając żądanie oraz wskazywać okoliczności faktyczne i prawne uzasadniające wniesienie odwołania. Odwołanie wnosi się do Prezesa Izby w formie pisemnej w postaci papierowej albo w postaci elektronicznej, opatrzone odpowiednio własnoręcznym podpisem albo kwalifikowanym podpisem elektronicznym. Odwołujący przesyła kopie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przesłanie jego kopi nastąpiło przed upływem terminu do jego wniesienia przy użyciu środków komunikacji elektronicznej.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w:t>
      </w:r>
    </w:p>
    <w:p w:rsidR="00000000" w:rsidDel="00000000" w:rsidP="00000000" w:rsidRDefault="00000000" w:rsidRPr="00000000" w14:paraId="00000127">
      <w:pPr>
        <w:jc w:val="both"/>
        <w:rPr>
          <w:vertAlign w:val="baseline"/>
        </w:rPr>
      </w:pPr>
      <w:r w:rsidDel="00000000" w:rsidR="00000000" w:rsidRPr="00000000">
        <w:rPr>
          <w:vertAlign w:val="baseline"/>
          <w:rtl w:val="0"/>
        </w:rPr>
        <w:t xml:space="preserve">2. W przypadku uznania zasadności przekazanej informacji zamawiający powtarza czynność albo dokonuje czynności zaniechanej, informując o tym wykonawców w sposób przewidziany w ustawie dla tej czynności. Odwołanie wnosi się w terminie 5 dni od dnia przesłania informacji o czynności zamawiającego stanowiącej podstawę jego wniesienia - jeżeli zostały przesłane w sposób określony w art. 27 ust. 2, albo w terminie 10 dni - jeżeli zostały przesłane w inny  sposób.  Odwołanie wobec treści ogłoszenia o zamówieniu, a jeżeli postępowanie jest prowadzone w trybie przetargu nieograniczonego, także wobec postanowień specyfikacji istotnych warunków zamówienia, wnosi się w terminie 5 dni od dnia zamieszczenia specyfikacji istotnych warunków zamówienia na stronie internetowej.</w:t>
      </w:r>
    </w:p>
    <w:p w:rsidR="00000000" w:rsidDel="00000000" w:rsidP="00000000" w:rsidRDefault="00000000" w:rsidRPr="00000000" w14:paraId="00000128">
      <w:pPr>
        <w:jc w:val="both"/>
        <w:rPr>
          <w:vertAlign w:val="baseline"/>
        </w:rPr>
      </w:pPr>
      <w:r w:rsidDel="00000000" w:rsidR="00000000" w:rsidRPr="00000000">
        <w:rPr>
          <w:vertAlign w:val="baseline"/>
          <w:rtl w:val="0"/>
        </w:rPr>
        <w:t xml:space="preserve">3. Skarga do sądu: Wykonawca zgodnie z zasadami przytoczonymi powyżej ma prawo wniesienia skargi do sądu okręgowego właściwego dla siedziby Zamawiającego na orzeczenie Krajowej Izby Odwoławczej stronom oraz uczestnikom postępowania odwoławczego. W postępowaniu toczącym się wskutek wniesienia skargi stosuje się odpowiednio przepisy ustawy z dnia 17 listopada 1964 r. – Kodeks postępowania cywilnego o apelacji, jeżeli przepisy niniejszego rozdziału nie stanowią inaczej. Skargę wnosi się do sądu okręgowego właściwego dla siedziby albo miejsca zamieszkania.</w:t>
      </w:r>
    </w:p>
    <w:p w:rsidR="00000000" w:rsidDel="00000000" w:rsidP="00000000" w:rsidRDefault="00000000" w:rsidRPr="00000000" w14:paraId="00000129">
      <w:pPr>
        <w:jc w:val="both"/>
        <w:rPr>
          <w:vertAlign w:val="baseline"/>
        </w:rPr>
      </w:pPr>
      <w:r w:rsidDel="00000000" w:rsidR="00000000" w:rsidRPr="00000000">
        <w:rPr>
          <w:vertAlign w:val="baseline"/>
          <w:rtl w:val="0"/>
        </w:rPr>
        <w:t xml:space="preserve">Skargę wnosi się za pośrednictwem Prezesa Krajowej Izby Odwoławczej w terminie 7 dni od dnia doręczenia orzeczenia Izby, przesyłając jednocześnie jej odpis przeciwnikowi skargi. Złożenie skargi w placówce pocztowej operatora publicznego jest równoznaczne z jej wniesieniem. Prezes Krajowej Izby Odwoławczej przekazuje skargę wraz z aktami postępowania odwoławczego właściwemu sądowi w terminie 7 dni od dnia jej otrzymania.</w:t>
      </w:r>
    </w:p>
    <w:p w:rsidR="00000000" w:rsidDel="00000000" w:rsidP="00000000" w:rsidRDefault="00000000" w:rsidRPr="00000000" w14:paraId="0000012A">
      <w:pPr>
        <w:jc w:val="both"/>
        <w:rPr>
          <w:vertAlign w:val="baseline"/>
        </w:rPr>
      </w:pPr>
      <w:r w:rsidDel="00000000" w:rsidR="00000000" w:rsidRPr="00000000">
        <w:rPr>
          <w:b w:val="1"/>
          <w:vertAlign w:val="baseline"/>
          <w:rtl w:val="0"/>
        </w:rPr>
        <w:t xml:space="preserve">XVIII. INFORMACJE DODATKOWE.</w:t>
      </w:r>
      <w:r w:rsidDel="00000000" w:rsidR="00000000" w:rsidRPr="00000000">
        <w:rPr>
          <w:rtl w:val="0"/>
        </w:rPr>
      </w:r>
    </w:p>
    <w:p w:rsidR="00000000" w:rsidDel="00000000" w:rsidP="00000000" w:rsidRDefault="00000000" w:rsidRPr="00000000" w14:paraId="0000012B">
      <w:pPr>
        <w:jc w:val="both"/>
        <w:rPr>
          <w:vertAlign w:val="baseline"/>
        </w:rPr>
      </w:pPr>
      <w:r w:rsidDel="00000000" w:rsidR="00000000" w:rsidRPr="00000000">
        <w:rPr>
          <w:vertAlign w:val="baseline"/>
          <w:rtl w:val="0"/>
        </w:rPr>
        <w:t xml:space="preserve">1. Zamawiający nie dopuszcza składania ofert częściowych.</w:t>
      </w:r>
    </w:p>
    <w:p w:rsidR="00000000" w:rsidDel="00000000" w:rsidP="00000000" w:rsidRDefault="00000000" w:rsidRPr="00000000" w14:paraId="0000012C">
      <w:pPr>
        <w:jc w:val="both"/>
        <w:rPr>
          <w:vertAlign w:val="baseline"/>
        </w:rPr>
      </w:pPr>
      <w:r w:rsidDel="00000000" w:rsidR="00000000" w:rsidRPr="00000000">
        <w:rPr>
          <w:vertAlign w:val="baseline"/>
          <w:rtl w:val="0"/>
        </w:rPr>
        <w:t xml:space="preserve">2. Zamawiający nie przewiduje zawarcia umowy ramowej.</w:t>
      </w:r>
    </w:p>
    <w:p w:rsidR="00000000" w:rsidDel="00000000" w:rsidP="00000000" w:rsidRDefault="00000000" w:rsidRPr="00000000" w14:paraId="0000012D">
      <w:pPr>
        <w:jc w:val="both"/>
        <w:rPr>
          <w:vertAlign w:val="baseline"/>
        </w:rPr>
      </w:pPr>
      <w:r w:rsidDel="00000000" w:rsidR="00000000" w:rsidRPr="00000000">
        <w:rPr>
          <w:vertAlign w:val="baseline"/>
          <w:rtl w:val="0"/>
        </w:rPr>
        <w:t xml:space="preserve">3. Zamawiający nie przewiduje udzielenie zamówień, o których mowa w art. 67 ust. 1 pkt. 6 i 7 ustawy Pzp.</w:t>
      </w:r>
    </w:p>
    <w:p w:rsidR="00000000" w:rsidDel="00000000" w:rsidP="00000000" w:rsidRDefault="00000000" w:rsidRPr="00000000" w14:paraId="0000012E">
      <w:pPr>
        <w:jc w:val="both"/>
        <w:rPr>
          <w:vertAlign w:val="baseline"/>
        </w:rPr>
      </w:pPr>
      <w:r w:rsidDel="00000000" w:rsidR="00000000" w:rsidRPr="00000000">
        <w:rPr>
          <w:vertAlign w:val="baseline"/>
          <w:rtl w:val="0"/>
        </w:rPr>
        <w:t xml:space="preserve">4. Zamawiający nie dopuszcza składania ofert wariantowych.</w:t>
      </w:r>
    </w:p>
    <w:p w:rsidR="00000000" w:rsidDel="00000000" w:rsidP="00000000" w:rsidRDefault="00000000" w:rsidRPr="00000000" w14:paraId="0000012F">
      <w:pPr>
        <w:jc w:val="both"/>
        <w:rPr>
          <w:vertAlign w:val="baseline"/>
        </w:rPr>
      </w:pPr>
      <w:r w:rsidDel="00000000" w:rsidR="00000000" w:rsidRPr="00000000">
        <w:rPr>
          <w:vertAlign w:val="baseline"/>
          <w:rtl w:val="0"/>
        </w:rPr>
        <w:t xml:space="preserve">5. Zamawiający dopuszcza porozumiewanie się drogą elektroniczną. Adres poczty elektronicznej Zamawiającego – </w:t>
      </w:r>
      <w:hyperlink r:id="rId7">
        <w:r w:rsidDel="00000000" w:rsidR="00000000" w:rsidRPr="00000000">
          <w:rPr>
            <w:color w:val="000080"/>
            <w:u w:val="single"/>
            <w:vertAlign w:val="baseline"/>
            <w:rtl w:val="0"/>
          </w:rPr>
          <w:t xml:space="preserve">zbmpg@wp.pl</w:t>
        </w:r>
      </w:hyperlink>
      <w:r w:rsidDel="00000000" w:rsidR="00000000" w:rsidRPr="00000000">
        <w:rPr>
          <w:vertAlign w:val="baseline"/>
          <w:rtl w:val="0"/>
        </w:rPr>
        <w:t xml:space="preserve">, adres strony internetowej Zamawiającego – www.zbmpilawagorna.pl</w:t>
      </w:r>
    </w:p>
    <w:p w:rsidR="00000000" w:rsidDel="00000000" w:rsidP="00000000" w:rsidRDefault="00000000" w:rsidRPr="00000000" w14:paraId="00000130">
      <w:pPr>
        <w:jc w:val="both"/>
        <w:rPr>
          <w:vertAlign w:val="baseline"/>
        </w:rPr>
      </w:pPr>
      <w:r w:rsidDel="00000000" w:rsidR="00000000" w:rsidRPr="00000000">
        <w:rPr>
          <w:vertAlign w:val="baseline"/>
          <w:rtl w:val="0"/>
        </w:rPr>
        <w:t xml:space="preserve">6. Zamawiający nie przewiduje rozliczenia w walutach obcych, tylko w PLN.</w:t>
      </w:r>
    </w:p>
    <w:p w:rsidR="00000000" w:rsidDel="00000000" w:rsidP="00000000" w:rsidRDefault="00000000" w:rsidRPr="00000000" w14:paraId="00000131">
      <w:pPr>
        <w:jc w:val="both"/>
        <w:rPr>
          <w:vertAlign w:val="baseline"/>
        </w:rPr>
      </w:pPr>
      <w:r w:rsidDel="00000000" w:rsidR="00000000" w:rsidRPr="00000000">
        <w:rPr>
          <w:vertAlign w:val="baseline"/>
          <w:rtl w:val="0"/>
        </w:rPr>
        <w:t xml:space="preserve">7. Zamawiający nie przewiduje aukcji elektronicznej.</w:t>
      </w:r>
    </w:p>
    <w:p w:rsidR="00000000" w:rsidDel="00000000" w:rsidP="00000000" w:rsidRDefault="00000000" w:rsidRPr="00000000" w14:paraId="00000132">
      <w:pPr>
        <w:jc w:val="both"/>
        <w:rPr>
          <w:vertAlign w:val="baseline"/>
        </w:rPr>
      </w:pPr>
      <w:r w:rsidDel="00000000" w:rsidR="00000000" w:rsidRPr="00000000">
        <w:rPr>
          <w:vertAlign w:val="baseline"/>
          <w:rtl w:val="0"/>
        </w:rPr>
        <w:t xml:space="preserve">8. Zamawiający nie przewiduje zwrotu kosztów udziału w postępowaniu.</w:t>
      </w:r>
    </w:p>
    <w:p w:rsidR="00000000" w:rsidDel="00000000" w:rsidP="00000000" w:rsidRDefault="00000000" w:rsidRPr="00000000" w14:paraId="00000133">
      <w:pPr>
        <w:jc w:val="both"/>
        <w:rPr>
          <w:vertAlign w:val="baseline"/>
        </w:rPr>
      </w:pPr>
      <w:r w:rsidDel="00000000" w:rsidR="00000000" w:rsidRPr="00000000">
        <w:rPr>
          <w:vertAlign w:val="baseline"/>
          <w:rtl w:val="0"/>
        </w:rPr>
        <w:t xml:space="preserve">9. Zamawiający przewiduje wymagania, o których mowa w art. 29 ust. 3a ustawy – zostały określone w pkt. III SIWZ.</w:t>
      </w:r>
    </w:p>
    <w:p w:rsidR="00000000" w:rsidDel="00000000" w:rsidP="00000000" w:rsidRDefault="00000000" w:rsidRPr="00000000" w14:paraId="00000134">
      <w:pPr>
        <w:jc w:val="both"/>
        <w:rPr>
          <w:vertAlign w:val="baseline"/>
        </w:rPr>
      </w:pPr>
      <w:r w:rsidDel="00000000" w:rsidR="00000000" w:rsidRPr="00000000">
        <w:rPr>
          <w:vertAlign w:val="baseline"/>
          <w:rtl w:val="0"/>
        </w:rPr>
        <w:t xml:space="preserve">10. Zamawiający nie przewiduje wymagań, o których mowa w art. 29 ust. 4 ustawy.</w:t>
      </w:r>
    </w:p>
    <w:p w:rsidR="00000000" w:rsidDel="00000000" w:rsidP="00000000" w:rsidRDefault="00000000" w:rsidRPr="00000000" w14:paraId="00000135">
      <w:pPr>
        <w:jc w:val="both"/>
        <w:rPr>
          <w:vertAlign w:val="baseline"/>
        </w:rPr>
      </w:pPr>
      <w:r w:rsidDel="00000000" w:rsidR="00000000" w:rsidRPr="00000000">
        <w:rPr>
          <w:vertAlign w:val="baseline"/>
          <w:rtl w:val="0"/>
        </w:rPr>
        <w:t xml:space="preserve">11. Wykonawca może powierzyć wykonanie zamówienia podwykonawcom. Zapisy dotyczące podwykonawstwa zostały określone w projekcie umowy (załącznik nr 8 do SIWZ). Zamawiający nie przewiduje obowiązku osobistego wykonania przez Wykonawcę kluczowych części zamówienia. Wykonawca wskaże o ile są znane na etapie składania ofert części zamówienia, których wykonanie zamierza powierzyć podwykonawcom i podania przez Wykonawcę firm podwykonawców i wartości prac oraz załączenia dokumentów i oświadczeń, o których mowa w niniejszej SIWZ.  W przypadku, gdy Wykonawca w trakcie realizacji zamówienia będzie chciał powierzyć podwykonawcy wykonanie części zamówienia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Powierzenie wykonania części zamówienia podwykonawcom nie zwalnia wykonawcy z odpowiedzialności za należyte wykonanie tego zamówienia.</w:t>
      </w:r>
    </w:p>
    <w:p w:rsidR="00000000" w:rsidDel="00000000" w:rsidP="00000000" w:rsidRDefault="00000000" w:rsidRPr="00000000" w14:paraId="00000136">
      <w:pPr>
        <w:jc w:val="both"/>
        <w:rPr>
          <w:vertAlign w:val="baseline"/>
        </w:rPr>
      </w:pPr>
      <w:r w:rsidDel="00000000" w:rsidR="00000000" w:rsidRPr="00000000">
        <w:rPr>
          <w:vertAlign w:val="baseline"/>
          <w:rtl w:val="0"/>
        </w:rPr>
        <w:t xml:space="preserve">12. Zamawiający dopuszcza możliwość składania ofert równoważnych. Wykonanie robót przy wykorzystaniu technologii, materiałów i sprzętu innego niż określone w dokumentacji przetargowej i specyfikacjach technicznych wykonania i odbioru robót pod warunkiem, że ich parametry techniczne będą nie gorsze niż określone w powyższych dokumentach.</w:t>
      </w:r>
    </w:p>
    <w:p w:rsidR="00000000" w:rsidDel="00000000" w:rsidP="00000000" w:rsidRDefault="00000000" w:rsidRPr="00000000" w14:paraId="00000137">
      <w:pPr>
        <w:jc w:val="both"/>
        <w:rPr>
          <w:vertAlign w:val="baseline"/>
        </w:rPr>
      </w:pPr>
      <w:r w:rsidDel="00000000" w:rsidR="00000000" w:rsidRPr="00000000">
        <w:rPr>
          <w:vertAlign w:val="baseline"/>
          <w:rtl w:val="0"/>
        </w:rPr>
        <w:t xml:space="preserve">13. Udostępnianie złożonych ofert w postępowaniu odbywać się będzie według poniższych zasad: 1) udostępnienie nastąpi po złożeniu pisemnego wniosku,</w:t>
      </w:r>
    </w:p>
    <w:p w:rsidR="00000000" w:rsidDel="00000000" w:rsidP="00000000" w:rsidRDefault="00000000" w:rsidRPr="00000000" w14:paraId="00000138">
      <w:pPr>
        <w:jc w:val="both"/>
        <w:rPr>
          <w:vertAlign w:val="baseline"/>
        </w:rPr>
      </w:pPr>
      <w:r w:rsidDel="00000000" w:rsidR="00000000" w:rsidRPr="00000000">
        <w:rPr>
          <w:vertAlign w:val="baseline"/>
          <w:rtl w:val="0"/>
        </w:rPr>
        <w:t xml:space="preserve">2) zamawiający określi termin i miejsce oraz zakres udostępnienia,</w:t>
      </w:r>
    </w:p>
    <w:p w:rsidR="00000000" w:rsidDel="00000000" w:rsidP="00000000" w:rsidRDefault="00000000" w:rsidRPr="00000000" w14:paraId="00000139">
      <w:pPr>
        <w:jc w:val="both"/>
        <w:rPr>
          <w:vertAlign w:val="baseline"/>
        </w:rPr>
      </w:pPr>
      <w:r w:rsidDel="00000000" w:rsidR="00000000" w:rsidRPr="00000000">
        <w:rPr>
          <w:vertAlign w:val="baseline"/>
          <w:rtl w:val="0"/>
        </w:rPr>
        <w:t xml:space="preserve">3) zamawiający informuję, że udostępnienie dokumentów nastąpi w obecnościczłonka                        komisji przetargowej. W sprawach nieuregulowanych w niniejszej specyfikacji zastosowanie mają przepisy ustawy, wydane do niej akty wykonawcze oraz przepisy Kodeksu cywilnego (Dz. U. z 2018r. poz. 1025 z późn. zm.).</w:t>
      </w:r>
    </w:p>
    <w:p w:rsidR="00000000" w:rsidDel="00000000" w:rsidP="00000000" w:rsidRDefault="00000000" w:rsidRPr="00000000" w14:paraId="0000013A">
      <w:pPr>
        <w:jc w:val="both"/>
        <w:rPr>
          <w:vertAlign w:val="baseline"/>
        </w:rPr>
      </w:pPr>
      <w:r w:rsidDel="00000000" w:rsidR="00000000" w:rsidRPr="00000000">
        <w:rPr>
          <w:vertAlign w:val="baseline"/>
          <w:rtl w:val="0"/>
        </w:rPr>
        <w:t xml:space="preserve">Załączniki stanowiące integralną część SIWZ: </w:t>
      </w:r>
    </w:p>
    <w:p w:rsidR="00000000" w:rsidDel="00000000" w:rsidP="00000000" w:rsidRDefault="00000000" w:rsidRPr="00000000" w14:paraId="0000013B">
      <w:pPr>
        <w:jc w:val="both"/>
        <w:rPr>
          <w:vertAlign w:val="baseline"/>
        </w:rPr>
      </w:pPr>
      <w:r w:rsidDel="00000000" w:rsidR="00000000" w:rsidRPr="00000000">
        <w:rPr>
          <w:vertAlign w:val="baseline"/>
          <w:rtl w:val="0"/>
        </w:rPr>
        <w:t xml:space="preserve">1) Formularz „Oferta Wykonawcy”- załącznik nr 1.</w:t>
      </w:r>
    </w:p>
    <w:p w:rsidR="00000000" w:rsidDel="00000000" w:rsidP="00000000" w:rsidRDefault="00000000" w:rsidRPr="00000000" w14:paraId="0000013C">
      <w:pPr>
        <w:jc w:val="both"/>
        <w:rPr>
          <w:vertAlign w:val="baseline"/>
        </w:rPr>
      </w:pPr>
      <w:r w:rsidDel="00000000" w:rsidR="00000000" w:rsidRPr="00000000">
        <w:rPr>
          <w:vertAlign w:val="baseline"/>
          <w:rtl w:val="0"/>
        </w:rPr>
        <w:t xml:space="preserve">2) Oświadczenie o braku podstaw do wykluczenia na podstawie i o spełnianiu warunków - załącznik nr 2.</w:t>
      </w:r>
    </w:p>
    <w:p w:rsidR="00000000" w:rsidDel="00000000" w:rsidP="00000000" w:rsidRDefault="00000000" w:rsidRPr="00000000" w14:paraId="0000013D">
      <w:pPr>
        <w:jc w:val="both"/>
        <w:rPr>
          <w:vertAlign w:val="baseline"/>
        </w:rPr>
      </w:pPr>
      <w:r w:rsidDel="00000000" w:rsidR="00000000" w:rsidRPr="00000000">
        <w:rPr>
          <w:vertAlign w:val="baseline"/>
          <w:rtl w:val="0"/>
        </w:rPr>
        <w:t xml:space="preserve">3) Wykaz części zamówienia, które wykonawca zamierza wykonać za pomocą podwykonawcy – załącznik nr 3.</w:t>
      </w:r>
    </w:p>
    <w:p w:rsidR="00000000" w:rsidDel="00000000" w:rsidP="00000000" w:rsidRDefault="00000000" w:rsidRPr="00000000" w14:paraId="0000013E">
      <w:pPr>
        <w:jc w:val="both"/>
        <w:rPr>
          <w:vertAlign w:val="baseline"/>
        </w:rPr>
      </w:pPr>
      <w:r w:rsidDel="00000000" w:rsidR="00000000" w:rsidRPr="00000000">
        <w:rPr>
          <w:vertAlign w:val="baseline"/>
          <w:rtl w:val="0"/>
        </w:rPr>
        <w:t xml:space="preserve">4) Zobowiązanie podmiotu udostępniającego zasoby - załącznik nr 4.</w:t>
      </w:r>
    </w:p>
    <w:p w:rsidR="00000000" w:rsidDel="00000000" w:rsidP="00000000" w:rsidRDefault="00000000" w:rsidRPr="00000000" w14:paraId="0000013F">
      <w:pPr>
        <w:jc w:val="both"/>
        <w:rPr>
          <w:vertAlign w:val="baseline"/>
        </w:rPr>
      </w:pPr>
      <w:r w:rsidDel="00000000" w:rsidR="00000000" w:rsidRPr="00000000">
        <w:rPr>
          <w:vertAlign w:val="baseline"/>
          <w:rtl w:val="0"/>
        </w:rPr>
        <w:t xml:space="preserve">5) Informacja o przynależności bądź braku przynależności do grupy kapitałowej – załącznik nr 5.</w:t>
      </w:r>
    </w:p>
    <w:p w:rsidR="00000000" w:rsidDel="00000000" w:rsidP="00000000" w:rsidRDefault="00000000" w:rsidRPr="00000000" w14:paraId="00000140">
      <w:pPr>
        <w:jc w:val="both"/>
        <w:rPr>
          <w:vertAlign w:val="baseline"/>
        </w:rPr>
      </w:pPr>
      <w:r w:rsidDel="00000000" w:rsidR="00000000" w:rsidRPr="00000000">
        <w:rPr>
          <w:vertAlign w:val="baseline"/>
          <w:rtl w:val="0"/>
        </w:rPr>
        <w:t xml:space="preserve">6) Doświadczenie Wykonawcy - załącznik nr 6.</w:t>
      </w:r>
    </w:p>
    <w:p w:rsidR="00000000" w:rsidDel="00000000" w:rsidP="00000000" w:rsidRDefault="00000000" w:rsidRPr="00000000" w14:paraId="00000141">
      <w:pPr>
        <w:jc w:val="both"/>
        <w:rPr>
          <w:vertAlign w:val="baseline"/>
        </w:rPr>
      </w:pPr>
      <w:r w:rsidDel="00000000" w:rsidR="00000000" w:rsidRPr="00000000">
        <w:rPr>
          <w:vertAlign w:val="baseline"/>
          <w:rtl w:val="0"/>
        </w:rPr>
        <w:t xml:space="preserve">7) Personel proponowany do wykonania zadania – załącznik nr 7.</w:t>
      </w:r>
    </w:p>
    <w:p w:rsidR="00000000" w:rsidDel="00000000" w:rsidP="00000000" w:rsidRDefault="00000000" w:rsidRPr="00000000" w14:paraId="00000142">
      <w:pPr>
        <w:jc w:val="both"/>
        <w:rPr>
          <w:vertAlign w:val="baseline"/>
        </w:rPr>
      </w:pPr>
      <w:r w:rsidDel="00000000" w:rsidR="00000000" w:rsidRPr="00000000">
        <w:rPr>
          <w:vertAlign w:val="baseline"/>
          <w:rtl w:val="0"/>
        </w:rPr>
        <w:t xml:space="preserve">8) Projekt umowy -  załącznik nr 8.</w:t>
      </w:r>
    </w:p>
    <w:p w:rsidR="00000000" w:rsidDel="00000000" w:rsidP="00000000" w:rsidRDefault="00000000" w:rsidRPr="00000000" w14:paraId="00000143">
      <w:pPr>
        <w:jc w:val="both"/>
        <w:rPr>
          <w:vertAlign w:val="baseline"/>
        </w:rPr>
      </w:pPr>
      <w:r w:rsidDel="00000000" w:rsidR="00000000" w:rsidRPr="00000000">
        <w:rPr>
          <w:vertAlign w:val="baseline"/>
          <w:rtl w:val="0"/>
        </w:rPr>
        <w:t xml:space="preserve">9) Klauzula informacyjna dotycząca danych osobowych – załącznik nr 9.</w:t>
      </w:r>
    </w:p>
    <w:p w:rsidR="00000000" w:rsidDel="00000000" w:rsidP="00000000" w:rsidRDefault="00000000" w:rsidRPr="00000000" w14:paraId="00000144">
      <w:pPr>
        <w:jc w:val="both"/>
        <w:rPr>
          <w:vertAlign w:val="baseline"/>
        </w:rPr>
      </w:pPr>
      <w:r w:rsidDel="00000000" w:rsidR="00000000" w:rsidRPr="00000000">
        <w:rPr>
          <w:vertAlign w:val="baseline"/>
          <w:rtl w:val="0"/>
        </w:rPr>
        <w:t xml:space="preserve">10) Specyfikacja techniczna wykonania i odbioru robót budowlanych  – załącznik nr 10.</w:t>
      </w:r>
    </w:p>
    <w:p w:rsidR="00000000" w:rsidDel="00000000" w:rsidP="00000000" w:rsidRDefault="00000000" w:rsidRPr="00000000" w14:paraId="00000145">
      <w:pPr>
        <w:jc w:val="both"/>
        <w:rPr>
          <w:vertAlign w:val="baseline"/>
        </w:rPr>
      </w:pPr>
      <w:r w:rsidDel="00000000" w:rsidR="00000000" w:rsidRPr="00000000">
        <w:rPr>
          <w:vertAlign w:val="baseline"/>
          <w:rtl w:val="0"/>
        </w:rPr>
        <w:t xml:space="preserve">11)  Projekt budowlany  – załącznik nr 11.</w:t>
      </w:r>
    </w:p>
    <w:p w:rsidR="00000000" w:rsidDel="00000000" w:rsidP="00000000" w:rsidRDefault="00000000" w:rsidRPr="00000000" w14:paraId="00000146">
      <w:pPr>
        <w:jc w:val="both"/>
        <w:rPr>
          <w:vertAlign w:val="baseline"/>
        </w:rPr>
      </w:pPr>
      <w:r w:rsidDel="00000000" w:rsidR="00000000" w:rsidRPr="00000000">
        <w:rPr>
          <w:vertAlign w:val="baseline"/>
          <w:rtl w:val="0"/>
        </w:rPr>
        <w:t xml:space="preserve">12)  Przedmiary robót  – załącznik  nr 12.</w:t>
      </w:r>
    </w:p>
    <w:p w:rsidR="00000000" w:rsidDel="00000000" w:rsidP="00000000" w:rsidRDefault="00000000" w:rsidRPr="00000000" w14:paraId="00000147">
      <w:pPr>
        <w:jc w:val="right"/>
        <w:rPr>
          <w:vertAlign w:val="baseline"/>
        </w:rPr>
      </w:pPr>
      <w:r w:rsidDel="00000000" w:rsidR="00000000" w:rsidRPr="00000000">
        <w:rPr>
          <w:vertAlign w:val="baseline"/>
          <w:rtl w:val="0"/>
        </w:rPr>
        <w:t xml:space="preserve">                                                                  </w:t>
      </w:r>
    </w:p>
    <w:p w:rsidR="00000000" w:rsidDel="00000000" w:rsidP="00000000" w:rsidRDefault="00000000" w:rsidRPr="00000000" w14:paraId="00000148">
      <w:pPr>
        <w:jc w:val="right"/>
        <w:rPr>
          <w:vertAlign w:val="baseline"/>
        </w:rPr>
      </w:pPr>
      <w:r w:rsidDel="00000000" w:rsidR="00000000" w:rsidRPr="00000000">
        <w:rPr>
          <w:vertAlign w:val="baseline"/>
          <w:rtl w:val="0"/>
        </w:rPr>
        <w:t xml:space="preserve">Prezes Zarządu Budynków Mieszkalnych Sp. z o.o.</w:t>
      </w:r>
    </w:p>
    <w:p w:rsidR="00000000" w:rsidDel="00000000" w:rsidP="00000000" w:rsidRDefault="00000000" w:rsidRPr="00000000" w14:paraId="00000149">
      <w:pPr>
        <w:jc w:val="right"/>
        <w:rPr>
          <w:vertAlign w:val="baseline"/>
        </w:rPr>
      </w:pPr>
      <w:r w:rsidDel="00000000" w:rsidR="00000000" w:rsidRPr="00000000">
        <w:rPr>
          <w:vertAlign w:val="baseline"/>
          <w:rtl w:val="0"/>
        </w:rPr>
        <w:tab/>
        <w:tab/>
        <w:tab/>
        <w:t xml:space="preserve">Agnieszka Bodnarczuk                                                                                                     ZATWIERDZAM  </w:t>
      </w:r>
    </w:p>
    <w:p w:rsidR="00000000" w:rsidDel="00000000" w:rsidP="00000000" w:rsidRDefault="00000000" w:rsidRPr="00000000" w14:paraId="0000014A">
      <w:pPr>
        <w:jc w:val="both"/>
        <w:rPr>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6838" w:w="11906"/>
      <w:pgMar w:bottom="1693" w:top="2902"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eration Serif"/>
  <w:font w:name="Georgia"/>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spacing w:line="360" w:lineRule="auto"/>
      <w:ind w:left="-900" w:right="0" w:firstLine="0"/>
      <w:jc w:val="center"/>
      <w:rPr>
        <w:vertAlign w:val="baseline"/>
      </w:rPr>
    </w:pPr>
    <w:r w:rsidDel="00000000" w:rsidR="00000000" w:rsidRPr="00000000">
      <w:rPr>
        <w:b w:val="1"/>
        <w:sz w:val="26"/>
        <w:szCs w:val="26"/>
        <w:vertAlign w:val="baseline"/>
        <w:rtl w:val="0"/>
      </w:rPr>
      <w:t xml:space="preserve">               Zarząd Budynków Mieszkalnych Sp. z o.o.</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200025</wp:posOffset>
          </wp:positionH>
          <wp:positionV relativeFrom="paragraph">
            <wp:posOffset>-408304</wp:posOffset>
          </wp:positionV>
          <wp:extent cx="694690" cy="969010"/>
          <wp:effectExtent b="0" l="0" r="0" t="0"/>
          <wp:wrapSquare wrapText="right" distB="0" distT="0" distL="114935" distR="114935"/>
          <wp:docPr id="1" name="image1.png"/>
          <a:graphic>
            <a:graphicData uri="http://schemas.openxmlformats.org/drawingml/2006/picture">
              <pic:pic>
                <pic:nvPicPr>
                  <pic:cNvPr id="0" name="image1.png"/>
                  <pic:cNvPicPr preferRelativeResize="0"/>
                </pic:nvPicPr>
                <pic:blipFill>
                  <a:blip r:embed="rId1"/>
                  <a:srcRect b="-71" l="-100" r="-100" t="-71"/>
                  <a:stretch>
                    <a:fillRect/>
                  </a:stretch>
                </pic:blipFill>
                <pic:spPr>
                  <a:xfrm>
                    <a:off x="0" y="0"/>
                    <a:ext cx="694690" cy="969010"/>
                  </a:xfrm>
                  <a:prstGeom prst="rect"/>
                  <a:ln/>
                </pic:spPr>
              </pic:pic>
            </a:graphicData>
          </a:graphic>
        </wp:anchor>
      </w:drawing>
    </w:r>
  </w:p>
  <w:p w:rsidR="00000000" w:rsidDel="00000000" w:rsidP="00000000" w:rsidRDefault="00000000" w:rsidRPr="00000000" w14:paraId="0000014C">
    <w:pPr>
      <w:spacing w:line="360" w:lineRule="auto"/>
      <w:jc w:val="center"/>
      <w:rPr>
        <w:vertAlign w:val="baseline"/>
      </w:rPr>
    </w:pPr>
    <w:r w:rsidDel="00000000" w:rsidR="00000000" w:rsidRPr="00000000">
      <w:rPr>
        <w:b w:val="1"/>
        <w:sz w:val="26"/>
        <w:szCs w:val="26"/>
        <w:vertAlign w:val="baseline"/>
        <w:rtl w:val="0"/>
      </w:rPr>
      <w:t xml:space="preserve">ul. Piastowska 15a</w:t>
    </w:r>
    <w:r w:rsidDel="00000000" w:rsidR="00000000" w:rsidRPr="00000000">
      <w:rPr>
        <w:rtl w:val="0"/>
      </w:rPr>
    </w:r>
  </w:p>
  <w:p w:rsidR="00000000" w:rsidDel="00000000" w:rsidP="00000000" w:rsidRDefault="00000000" w:rsidRPr="00000000" w14:paraId="0000014D">
    <w:pPr>
      <w:spacing w:line="360" w:lineRule="auto"/>
      <w:jc w:val="center"/>
      <w:rPr>
        <w:vertAlign w:val="baseline"/>
      </w:rPr>
    </w:pPr>
    <w:r w:rsidDel="00000000" w:rsidR="00000000" w:rsidRPr="00000000">
      <w:rPr>
        <w:b w:val="1"/>
        <w:sz w:val="26"/>
        <w:szCs w:val="26"/>
        <w:vertAlign w:val="baseline"/>
        <w:rtl w:val="0"/>
      </w:rPr>
      <w:t xml:space="preserve">58-240 Piława Górna</w:t>
    </w:r>
    <w:r w:rsidDel="00000000" w:rsidR="00000000" w:rsidRPr="00000000">
      <w:rPr>
        <w:rtl w:val="0"/>
      </w:rPr>
    </w:r>
  </w:p>
  <w:p w:rsidR="00000000" w:rsidDel="00000000" w:rsidP="00000000" w:rsidRDefault="00000000" w:rsidRPr="00000000" w14:paraId="0000014E">
    <w:pPr>
      <w:ind w:left="0" w:right="-1008" w:firstLine="0"/>
      <w:rPr>
        <w:vertAlign w:val="baseline"/>
      </w:rPr>
    </w:pPr>
    <w:r w:rsidDel="00000000" w:rsidR="00000000" w:rsidRPr="00000000">
      <w:rPr>
        <w:rFonts w:ascii="Bookman Old Style" w:cs="Bookman Old Style" w:eastAsia="Bookman Old Style" w:hAnsi="Bookman Old Style"/>
        <w:sz w:val="12"/>
        <w:szCs w:val="12"/>
        <w:vertAlign w:val="baseline"/>
        <w:rtl w:val="0"/>
      </w:rPr>
      <w:t xml:space="preserve">     Tel./fax (074) 837-12-88, NIP: 882-19-32-252, REGON: 891500563, Sąd Rejonowy dla Wrocławia-Fabrycznej WR IX NS – REJ KRS nr 0000177365</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zbm.pl/" TargetMode="External"/><Relationship Id="rId7" Type="http://schemas.openxmlformats.org/officeDocument/2006/relationships/hyperlink" Target="mailto:zbmpg@wp.p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